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AF4" w:rsidRPr="00890414" w:rsidRDefault="00BE2AF4" w:rsidP="00BE2AF4">
      <w:pPr>
        <w:jc w:val="center"/>
      </w:pPr>
      <w:r w:rsidRPr="00890414">
        <w:rPr>
          <w:rFonts w:hint="eastAsia"/>
        </w:rPr>
        <w:t>ほぼ週刊コラム「</w:t>
      </w:r>
      <w:r w:rsidRPr="00890414">
        <w:rPr>
          <w:rFonts w:hint="eastAsia"/>
        </w:rPr>
        <w:t>Partnership</w:t>
      </w:r>
      <w:r>
        <w:rPr>
          <w:rFonts w:hint="eastAsia"/>
        </w:rPr>
        <w:t>論」　その３９</w:t>
      </w:r>
    </w:p>
    <w:p w:rsidR="00BE2AF4" w:rsidRDefault="003B0702" w:rsidP="00BE2AF4">
      <w:pPr>
        <w:jc w:val="center"/>
        <w:rPr>
          <w:b/>
        </w:rPr>
      </w:pPr>
      <w:hyperlink r:id="rId8" w:tgtFrame="_blank" w:history="1">
        <w:r w:rsidR="00BE2AF4" w:rsidRPr="00BE2AF4">
          <w:rPr>
            <w:rStyle w:val="a7"/>
            <w:rFonts w:hint="eastAsia"/>
            <w:b/>
          </w:rPr>
          <w:t>進化史</w:t>
        </w:r>
      </w:hyperlink>
      <w:r w:rsidR="00BE2AF4">
        <w:rPr>
          <w:rFonts w:hint="eastAsia"/>
          <w:b/>
        </w:rPr>
        <w:t>(8)</w:t>
      </w:r>
      <w:r w:rsidR="00CF3DAB">
        <w:rPr>
          <w:rFonts w:hint="eastAsia"/>
          <w:b/>
        </w:rPr>
        <w:t xml:space="preserve">　</w:t>
      </w:r>
      <w:r w:rsidR="00BE2AF4">
        <w:rPr>
          <w:rFonts w:hint="eastAsia"/>
          <w:b/>
        </w:rPr>
        <w:t>1996.11.3</w:t>
      </w:r>
      <w:r w:rsidR="0013180E">
        <w:rPr>
          <w:rFonts w:hint="eastAsia"/>
          <w:b/>
        </w:rPr>
        <w:t>、</w:t>
      </w:r>
      <w:r w:rsidR="00BE2AF4">
        <w:rPr>
          <w:rFonts w:hint="eastAsia"/>
          <w:b/>
        </w:rPr>
        <w:t>クリントン二期目当選</w:t>
      </w:r>
      <w:r w:rsidR="00073CEF">
        <w:rPr>
          <w:rFonts w:hint="eastAsia"/>
          <w:b/>
        </w:rPr>
        <w:t>の直後の</w:t>
      </w:r>
      <w:r w:rsidR="00BE2AF4">
        <w:rPr>
          <w:rFonts w:hint="eastAsia"/>
          <w:b/>
        </w:rPr>
        <w:t>12.17</w:t>
      </w:r>
      <w:r w:rsidR="0013180E">
        <w:rPr>
          <w:rFonts w:hint="eastAsia"/>
          <w:b/>
        </w:rPr>
        <w:t>、</w:t>
      </w:r>
      <w:r w:rsidR="00BE2AF4">
        <w:rPr>
          <w:rFonts w:hint="eastAsia"/>
          <w:b/>
        </w:rPr>
        <w:t>Check the Box</w:t>
      </w:r>
      <w:r w:rsidR="00073CEF">
        <w:rPr>
          <w:rFonts w:hint="eastAsia"/>
          <w:b/>
        </w:rPr>
        <w:t>規制</w:t>
      </w:r>
      <w:r w:rsidR="00BE2AF4">
        <w:rPr>
          <w:rFonts w:hint="eastAsia"/>
          <w:b/>
        </w:rPr>
        <w:t>化</w:t>
      </w:r>
      <w:r w:rsidR="00CF3DAB">
        <w:rPr>
          <w:rFonts w:hint="eastAsia"/>
          <w:b/>
        </w:rPr>
        <w:t>なる。</w:t>
      </w:r>
    </w:p>
    <w:p w:rsidR="00BE2AF4" w:rsidRPr="00890414" w:rsidRDefault="00BE2AF4" w:rsidP="00BE2AF4">
      <w:pPr>
        <w:jc w:val="center"/>
      </w:pPr>
      <w:r w:rsidRPr="00890414">
        <w:rPr>
          <w:rFonts w:hint="eastAsia"/>
        </w:rPr>
        <w:t>201</w:t>
      </w:r>
      <w:r>
        <w:rPr>
          <w:rFonts w:hint="eastAsia"/>
        </w:rPr>
        <w:t>3.03.22</w:t>
      </w:r>
      <w:r>
        <w:rPr>
          <w:rFonts w:hint="eastAsia"/>
        </w:rPr>
        <w:t xml:space="preserve">　齋藤旬（</w:t>
      </w:r>
      <w:hyperlink r:id="rId9" w:history="1">
        <w:r w:rsidRPr="00B2302B">
          <w:rPr>
            <w:rStyle w:val="a7"/>
          </w:rPr>
          <w:t>www.llc.ip.rcast.u-tokyo.ac.jp</w:t>
        </w:r>
      </w:hyperlink>
      <w:r>
        <w:t>）</w:t>
      </w:r>
      <w:r>
        <w:rPr>
          <w:rFonts w:hint="eastAsia"/>
        </w:rPr>
        <w:t xml:space="preserve">　</w:t>
      </w:r>
      <w:r>
        <w:rPr>
          <w:rFonts w:hint="eastAsia"/>
        </w:rPr>
        <w:t>rev.1</w:t>
      </w:r>
    </w:p>
    <w:p w:rsidR="00BE2AF4" w:rsidRDefault="00BE2AF4" w:rsidP="00BE2AF4">
      <w:pPr>
        <w:jc w:val="center"/>
      </w:pPr>
    </w:p>
    <w:p w:rsidR="00604BBD" w:rsidRDefault="00BE2AF4" w:rsidP="005A1E66">
      <w:pPr>
        <w:ind w:firstLineChars="100" w:firstLine="211"/>
      </w:pPr>
      <w:r>
        <w:rPr>
          <w:rFonts w:hint="eastAsia"/>
          <w:b/>
        </w:rPr>
        <w:t>先週</w:t>
      </w:r>
      <w:r w:rsidR="005A1E66">
        <w:rPr>
          <w:rFonts w:hint="eastAsia"/>
          <w:b/>
        </w:rPr>
        <w:t>説明した</w:t>
      </w:r>
      <w:r w:rsidR="00990061">
        <w:rPr>
          <w:rFonts w:hint="eastAsia"/>
          <w:b/>
        </w:rPr>
        <w:t>「</w:t>
      </w:r>
      <w:r w:rsidR="005A1E66">
        <w:rPr>
          <w:rFonts w:hint="eastAsia"/>
          <w:b/>
        </w:rPr>
        <w:t>難題</w:t>
      </w:r>
      <w:r w:rsidR="00990061">
        <w:rPr>
          <w:rFonts w:hint="eastAsia"/>
          <w:b/>
        </w:rPr>
        <w:t>」</w:t>
      </w:r>
      <w:r w:rsidR="005A1E66">
        <w:rPr>
          <w:rFonts w:hint="eastAsia"/>
          <w:b/>
        </w:rPr>
        <w:t>は、「</w:t>
      </w:r>
      <w:r w:rsidR="005A1E66">
        <w:rPr>
          <w:rFonts w:hint="eastAsia"/>
          <w:b/>
        </w:rPr>
        <w:t>entity classification</w:t>
      </w:r>
      <w:r w:rsidR="005A1E66">
        <w:rPr>
          <w:rFonts w:hint="eastAsia"/>
          <w:b/>
        </w:rPr>
        <w:t xml:space="preserve">」問題と呼ばれている。　</w:t>
      </w:r>
      <w:r w:rsidR="005A1E66">
        <w:rPr>
          <w:rFonts w:hint="eastAsia"/>
        </w:rPr>
        <w:t>つまり、「</w:t>
      </w:r>
      <w:r w:rsidR="005A1E66">
        <w:rPr>
          <w:rFonts w:hint="eastAsia"/>
        </w:rPr>
        <w:t>LLC</w:t>
      </w:r>
      <w:r w:rsidR="005A1E66">
        <w:rPr>
          <w:rFonts w:hint="eastAsia"/>
        </w:rPr>
        <w:t>は</w:t>
      </w:r>
      <w:r w:rsidR="005A1E66">
        <w:rPr>
          <w:rFonts w:hint="eastAsia"/>
        </w:rPr>
        <w:t>arm's length entity</w:t>
      </w:r>
      <w:r w:rsidR="005A1E66">
        <w:rPr>
          <w:rFonts w:hint="eastAsia"/>
        </w:rPr>
        <w:t>なのか</w:t>
      </w:r>
      <w:r w:rsidR="005A1E66">
        <w:rPr>
          <w:rFonts w:hint="eastAsia"/>
        </w:rPr>
        <w:t>non arm</w:t>
      </w:r>
      <w:r w:rsidR="005A1E66">
        <w:t>’</w:t>
      </w:r>
      <w:r w:rsidR="005A1E66">
        <w:rPr>
          <w:rFonts w:hint="eastAsia"/>
        </w:rPr>
        <w:t>s length entity</w:t>
      </w:r>
      <w:r w:rsidR="005A1E66">
        <w:rPr>
          <w:rFonts w:hint="eastAsia"/>
        </w:rPr>
        <w:t>なのか」という問題</w:t>
      </w:r>
      <w:r w:rsidR="004942E5">
        <w:rPr>
          <w:rFonts w:hint="eastAsia"/>
        </w:rPr>
        <w:t>のこと</w:t>
      </w:r>
      <w:r w:rsidR="005A1E66">
        <w:rPr>
          <w:rFonts w:hint="eastAsia"/>
        </w:rPr>
        <w:t>だ。</w:t>
      </w:r>
      <w:r w:rsidR="009A74D8">
        <w:rPr>
          <w:rFonts w:hint="eastAsia"/>
        </w:rPr>
        <w:t>和訳するなら</w:t>
      </w:r>
      <w:r w:rsidR="005A1E66">
        <w:rPr>
          <w:rFonts w:hint="eastAsia"/>
        </w:rPr>
        <w:t>「事業主体分類」</w:t>
      </w:r>
      <w:r w:rsidR="001D2669">
        <w:rPr>
          <w:rFonts w:hint="eastAsia"/>
        </w:rPr>
        <w:t>問題</w:t>
      </w:r>
      <w:r w:rsidR="005A1E66">
        <w:rPr>
          <w:rFonts w:hint="eastAsia"/>
        </w:rPr>
        <w:t>だろうか、とにかく</w:t>
      </w:r>
      <w:r w:rsidR="008D1190">
        <w:rPr>
          <w:rFonts w:hint="eastAsia"/>
        </w:rPr>
        <w:t>この問題が</w:t>
      </w:r>
      <w:r w:rsidR="005A1E66">
        <w:rPr>
          <w:rFonts w:hint="eastAsia"/>
        </w:rPr>
        <w:t>米国では</w:t>
      </w:r>
      <w:r w:rsidR="008D1190">
        <w:rPr>
          <w:rFonts w:hint="eastAsia"/>
        </w:rPr>
        <w:t>80</w:t>
      </w:r>
      <w:r w:rsidR="008D1190">
        <w:rPr>
          <w:rFonts w:hint="eastAsia"/>
        </w:rPr>
        <w:t>年代</w:t>
      </w:r>
      <w:r w:rsidR="004527A1">
        <w:rPr>
          <w:rFonts w:hint="eastAsia"/>
        </w:rPr>
        <w:t>半ば</w:t>
      </w:r>
      <w:r w:rsidR="008D1190">
        <w:rPr>
          <w:rFonts w:hint="eastAsia"/>
        </w:rPr>
        <w:t>から</w:t>
      </w:r>
      <w:r w:rsidR="0095254A">
        <w:rPr>
          <w:rFonts w:hint="eastAsia"/>
        </w:rPr>
        <w:t>90</w:t>
      </w:r>
      <w:r w:rsidR="0095254A">
        <w:rPr>
          <w:rFonts w:hint="eastAsia"/>
        </w:rPr>
        <w:t>年代</w:t>
      </w:r>
      <w:r w:rsidR="008D1190">
        <w:rPr>
          <w:rFonts w:hint="eastAsia"/>
        </w:rPr>
        <w:t>半ばにかけて</w:t>
      </w:r>
      <w:r w:rsidR="00D87D54">
        <w:rPr>
          <w:rFonts w:hint="eastAsia"/>
        </w:rPr>
        <w:t xml:space="preserve">--- </w:t>
      </w:r>
      <w:r w:rsidR="00D87D54">
        <w:rPr>
          <w:rFonts w:hint="eastAsia"/>
        </w:rPr>
        <w:t>日本には</w:t>
      </w:r>
      <w:r w:rsidR="004527A1">
        <w:rPr>
          <w:rFonts w:hint="eastAsia"/>
        </w:rPr>
        <w:t>ほとんど</w:t>
      </w:r>
      <w:r w:rsidR="00D87D54">
        <w:rPr>
          <w:rFonts w:hint="eastAsia"/>
        </w:rPr>
        <w:t>知られていないが</w:t>
      </w:r>
      <w:r w:rsidR="00D87D54">
        <w:rPr>
          <w:rFonts w:hint="eastAsia"/>
        </w:rPr>
        <w:t xml:space="preserve"> --- </w:t>
      </w:r>
      <w:r w:rsidR="0095254A">
        <w:rPr>
          <w:rFonts w:hint="eastAsia"/>
        </w:rPr>
        <w:t>ものすごく議論された。</w:t>
      </w:r>
    </w:p>
    <w:p w:rsidR="004942E5" w:rsidRDefault="004942E5" w:rsidP="00604BBD">
      <w:pPr>
        <w:ind w:firstLineChars="100" w:firstLine="210"/>
      </w:pPr>
      <w:r>
        <w:rPr>
          <w:rFonts w:hint="eastAsia"/>
        </w:rPr>
        <w:t>その根っこには</w:t>
      </w:r>
      <w:hyperlink r:id="rId10" w:tgtFrame="_blank" w:history="1">
        <w:r w:rsidRPr="002D026A">
          <w:rPr>
            <w:rStyle w:val="a7"/>
            <w:rFonts w:hint="eastAsia"/>
          </w:rPr>
          <w:t>Subsidiarity</w:t>
        </w:r>
      </w:hyperlink>
      <w:r w:rsidR="002D026A">
        <w:rPr>
          <w:rFonts w:hint="eastAsia"/>
        </w:rPr>
        <w:t>（補完性原理）</w:t>
      </w:r>
      <w:r>
        <w:rPr>
          <w:rFonts w:hint="eastAsia"/>
        </w:rPr>
        <w:t>がある。つまり、</w:t>
      </w:r>
      <w:r>
        <w:rPr>
          <w:rFonts w:hint="eastAsia"/>
        </w:rPr>
        <w:t>closely held</w:t>
      </w:r>
      <w:r>
        <w:rPr>
          <w:rFonts w:hint="eastAsia"/>
        </w:rPr>
        <w:t>で</w:t>
      </w:r>
      <w:r>
        <w:rPr>
          <w:rFonts w:hint="eastAsia"/>
        </w:rPr>
        <w:t>non arm's length</w:t>
      </w:r>
      <w:r>
        <w:rPr>
          <w:rFonts w:hint="eastAsia"/>
        </w:rPr>
        <w:t>な関係にある人間同士が取り決める事柄は、或る種「治外法権」になり、国家の</w:t>
      </w:r>
      <w:r w:rsidR="008E75DC">
        <w:rPr>
          <w:rFonts w:hint="eastAsia"/>
        </w:rPr>
        <w:t>様</w:t>
      </w:r>
      <w:r>
        <w:rPr>
          <w:rFonts w:hint="eastAsia"/>
        </w:rPr>
        <w:t>なより大きな組織がウンヌンカンヌンする</w:t>
      </w:r>
      <w:r w:rsidR="008E75DC">
        <w:rPr>
          <w:rFonts w:hint="eastAsia"/>
        </w:rPr>
        <w:t>のはやめた方が良い</w:t>
      </w:r>
      <w:r>
        <w:rPr>
          <w:rFonts w:hint="eastAsia"/>
        </w:rPr>
        <w:t>という原則</w:t>
      </w:r>
      <w:r w:rsidR="002D026A">
        <w:rPr>
          <w:rFonts w:hint="eastAsia"/>
        </w:rPr>
        <w:t>が</w:t>
      </w:r>
      <w:r>
        <w:rPr>
          <w:rFonts w:hint="eastAsia"/>
        </w:rPr>
        <w:t>根っこにある。</w:t>
      </w:r>
    </w:p>
    <w:p w:rsidR="00CB227F" w:rsidRDefault="00C0340B" w:rsidP="00604BBD">
      <w:pPr>
        <w:ind w:firstLineChars="100" w:firstLine="210"/>
      </w:pPr>
      <w:r>
        <w:t>「</w:t>
      </w:r>
      <w:r>
        <w:rPr>
          <w:rFonts w:hint="eastAsia"/>
        </w:rPr>
        <w:t>LLC</w:t>
      </w:r>
      <w:r>
        <w:rPr>
          <w:rFonts w:hint="eastAsia"/>
        </w:rPr>
        <w:t>は或る種「治外法権」扱いすべき</w:t>
      </w:r>
      <w:r w:rsidR="002423B6">
        <w:rPr>
          <w:rFonts w:hint="eastAsia"/>
        </w:rPr>
        <w:t>。</w:t>
      </w:r>
      <w:r>
        <w:rPr>
          <w:rFonts w:hint="eastAsia"/>
        </w:rPr>
        <w:t>」は、</w:t>
      </w:r>
      <w:r w:rsidR="004942E5">
        <w:rPr>
          <w:rFonts w:hint="eastAsia"/>
        </w:rPr>
        <w:t>実は</w:t>
      </w:r>
      <w:r w:rsidR="00604BBD">
        <w:rPr>
          <w:rFonts w:hint="eastAsia"/>
        </w:rPr>
        <w:t>とても哲学的あるいは宗教的</w:t>
      </w:r>
      <w:r>
        <w:rPr>
          <w:rFonts w:hint="eastAsia"/>
        </w:rPr>
        <w:t>議論</w:t>
      </w:r>
      <w:r w:rsidR="00783F13">
        <w:rPr>
          <w:rFonts w:hint="eastAsia"/>
        </w:rPr>
        <w:t>となる論題</w:t>
      </w:r>
      <w:r w:rsidR="00604BBD">
        <w:rPr>
          <w:rFonts w:hint="eastAsia"/>
        </w:rPr>
        <w:t>だ</w:t>
      </w:r>
      <w:r w:rsidR="002D026A">
        <w:rPr>
          <w:rFonts w:hint="eastAsia"/>
        </w:rPr>
        <w:t>。しかし</w:t>
      </w:r>
      <w:r w:rsidR="0056570F">
        <w:rPr>
          <w:rFonts w:hint="eastAsia"/>
        </w:rPr>
        <w:t>当時、</w:t>
      </w:r>
      <w:r w:rsidR="00604BBD">
        <w:rPr>
          <w:rFonts w:hint="eastAsia"/>
        </w:rPr>
        <w:t>こ</w:t>
      </w:r>
      <w:r w:rsidR="0056570F">
        <w:rPr>
          <w:rFonts w:hint="eastAsia"/>
        </w:rPr>
        <w:t>の</w:t>
      </w:r>
      <w:r w:rsidR="00604BBD">
        <w:rPr>
          <w:rFonts w:hint="eastAsia"/>
        </w:rPr>
        <w:t>議論</w:t>
      </w:r>
      <w:r w:rsidR="00872C9E">
        <w:rPr>
          <w:rFonts w:hint="eastAsia"/>
        </w:rPr>
        <w:t>を始める</w:t>
      </w:r>
      <w:r w:rsidR="00604BBD">
        <w:rPr>
          <w:rFonts w:hint="eastAsia"/>
        </w:rPr>
        <w:t>「</w:t>
      </w:r>
      <w:r w:rsidR="008D1190">
        <w:rPr>
          <w:rFonts w:hint="eastAsia"/>
        </w:rPr>
        <w:t>動機</w:t>
      </w:r>
      <w:r w:rsidR="00604BBD">
        <w:rPr>
          <w:rFonts w:hint="eastAsia"/>
        </w:rPr>
        <w:t>」</w:t>
      </w:r>
      <w:r w:rsidR="008D1190">
        <w:rPr>
          <w:rFonts w:hint="eastAsia"/>
        </w:rPr>
        <w:t>は、先週見たように</w:t>
      </w:r>
      <w:r w:rsidR="00040975">
        <w:rPr>
          <w:rFonts w:hint="eastAsia"/>
        </w:rPr>
        <w:t>「</w:t>
      </w:r>
      <w:r w:rsidR="008D1190">
        <w:rPr>
          <w:rFonts w:hint="eastAsia"/>
        </w:rPr>
        <w:t>不純</w:t>
      </w:r>
      <w:r w:rsidR="00040975">
        <w:rPr>
          <w:rFonts w:hint="eastAsia"/>
        </w:rPr>
        <w:t>」</w:t>
      </w:r>
      <w:r w:rsidR="008D1190">
        <w:rPr>
          <w:rFonts w:hint="eastAsia"/>
        </w:rPr>
        <w:t>だ</w:t>
      </w:r>
      <w:r w:rsidR="0056570F">
        <w:rPr>
          <w:rFonts w:hint="eastAsia"/>
        </w:rPr>
        <w:t>った</w:t>
      </w:r>
      <w:r w:rsidR="008D1190">
        <w:rPr>
          <w:rFonts w:hint="eastAsia"/>
        </w:rPr>
        <w:t>。</w:t>
      </w:r>
      <w:r w:rsidR="00040975">
        <w:t>…</w:t>
      </w:r>
      <w:r w:rsidR="008D1190">
        <w:rPr>
          <w:rFonts w:hint="eastAsia"/>
        </w:rPr>
        <w:t>とにかく「お金」が欲しい</w:t>
      </w:r>
      <w:r w:rsidR="00604BBD">
        <w:rPr>
          <w:rFonts w:hint="eastAsia"/>
        </w:rPr>
        <w:t>。</w:t>
      </w:r>
      <w:r w:rsidR="002D026A">
        <w:rPr>
          <w:rFonts w:hint="eastAsia"/>
        </w:rPr>
        <w:t>新興勢力</w:t>
      </w:r>
      <w:r w:rsidR="002D026A">
        <w:rPr>
          <w:rFonts w:hint="eastAsia"/>
        </w:rPr>
        <w:t>IT</w:t>
      </w:r>
      <w:r w:rsidR="002D026A">
        <w:rPr>
          <w:rFonts w:hint="eastAsia"/>
        </w:rPr>
        <w:t>業界が、</w:t>
      </w:r>
      <w:r w:rsidR="00604BBD">
        <w:rPr>
          <w:rFonts w:hint="eastAsia"/>
        </w:rPr>
        <w:t>融資金も出資金も含めてとにかく「お金」が欲しい。そのため「税優遇」</w:t>
      </w:r>
      <w:r w:rsidR="004942E5">
        <w:rPr>
          <w:rFonts w:hint="eastAsia"/>
        </w:rPr>
        <w:t>でお金</w:t>
      </w:r>
      <w:r>
        <w:rPr>
          <w:rFonts w:hint="eastAsia"/>
        </w:rPr>
        <w:t>を集めたい</w:t>
      </w:r>
      <w:r w:rsidR="00604BBD">
        <w:rPr>
          <w:rFonts w:hint="eastAsia"/>
        </w:rPr>
        <w:t>。「租税回避権」「税金投入権」「</w:t>
      </w:r>
      <w:r w:rsidR="002D026A">
        <w:rPr>
          <w:rFonts w:hint="eastAsia"/>
        </w:rPr>
        <w:t>税金被投入権」</w:t>
      </w:r>
      <w:r w:rsidR="00783F13">
        <w:rPr>
          <w:rFonts w:hint="eastAsia"/>
        </w:rPr>
        <w:t>を誘い水にして</w:t>
      </w:r>
      <w:r w:rsidR="002D026A">
        <w:rPr>
          <w:rFonts w:hint="eastAsia"/>
        </w:rPr>
        <w:t>とにかくお金</w:t>
      </w:r>
      <w:r>
        <w:rPr>
          <w:rFonts w:hint="eastAsia"/>
        </w:rPr>
        <w:t>を集めたい</w:t>
      </w:r>
      <w:r w:rsidR="002D026A">
        <w:rPr>
          <w:rFonts w:hint="eastAsia"/>
        </w:rPr>
        <w:t>。</w:t>
      </w:r>
      <w:r w:rsidR="00040975">
        <w:rPr>
          <w:rFonts w:hint="eastAsia"/>
        </w:rPr>
        <w:t>見方によっては</w:t>
      </w:r>
      <w:r w:rsidR="001D2669">
        <w:rPr>
          <w:rFonts w:hint="eastAsia"/>
        </w:rPr>
        <w:t>とても不純な動機。</w:t>
      </w:r>
    </w:p>
    <w:p w:rsidR="001D2669" w:rsidRDefault="001D2669" w:rsidP="001D2669">
      <w:pPr>
        <w:ind w:firstLineChars="100" w:firstLine="210"/>
      </w:pPr>
      <w:r>
        <w:rPr>
          <w:rFonts w:hint="eastAsia"/>
        </w:rPr>
        <w:t>後ろめたく思っていたら、なんと</w:t>
      </w:r>
      <w:r w:rsidR="00040975">
        <w:rPr>
          <w:rFonts w:hint="eastAsia"/>
        </w:rPr>
        <w:t>1986</w:t>
      </w:r>
      <w:r w:rsidR="00040975">
        <w:rPr>
          <w:rFonts w:hint="eastAsia"/>
        </w:rPr>
        <w:t>年、米国カトリック司教団が『</w:t>
      </w:r>
      <w:r w:rsidR="00040975">
        <w:rPr>
          <w:rFonts w:hint="eastAsia"/>
        </w:rPr>
        <w:t>Economic Justice for All</w:t>
      </w:r>
      <w:r w:rsidR="00040975">
        <w:rPr>
          <w:rFonts w:hint="eastAsia"/>
        </w:rPr>
        <w:t>』を発表して、</w:t>
      </w:r>
      <w:hyperlink r:id="rId11" w:tgtFrame="_blank" w:history="1">
        <w:r w:rsidR="0018146C" w:rsidRPr="004527A1">
          <w:rPr>
            <w:rStyle w:val="a7"/>
            <w:rFonts w:hint="eastAsia"/>
          </w:rPr>
          <w:t>「経済民主化の三要素」</w:t>
        </w:r>
      </w:hyperlink>
      <w:r w:rsidR="004527A1">
        <w:rPr>
          <w:rStyle w:val="aa"/>
        </w:rPr>
        <w:footnoteReference w:id="1"/>
      </w:r>
      <w:r w:rsidR="0018146C">
        <w:rPr>
          <w:rFonts w:hint="eastAsia"/>
        </w:rPr>
        <w:t>を示し、</w:t>
      </w:r>
      <w:r w:rsidR="0018146C">
        <w:rPr>
          <w:rFonts w:hint="eastAsia"/>
        </w:rPr>
        <w:t>LLC</w:t>
      </w:r>
      <w:r w:rsidR="0018146C">
        <w:rPr>
          <w:rFonts w:hint="eastAsia"/>
        </w:rPr>
        <w:t>を或る種「治外法権」扱いすることは</w:t>
      </w:r>
      <w:r w:rsidR="00BC6268">
        <w:rPr>
          <w:rFonts w:hint="eastAsia"/>
        </w:rPr>
        <w:t>経済正義に適（かな）</w:t>
      </w:r>
      <w:r w:rsidR="0018146C">
        <w:rPr>
          <w:rFonts w:hint="eastAsia"/>
        </w:rPr>
        <w:t>う</w:t>
      </w:r>
      <w:r w:rsidR="00BC6268">
        <w:rPr>
          <w:rFonts w:hint="eastAsia"/>
        </w:rPr>
        <w:t>と</w:t>
      </w:r>
      <w:r w:rsidR="008E75DC">
        <w:rPr>
          <w:rFonts w:hint="eastAsia"/>
        </w:rPr>
        <w:t>援護射撃</w:t>
      </w:r>
      <w:r w:rsidR="0018146C">
        <w:rPr>
          <w:rFonts w:hint="eastAsia"/>
        </w:rPr>
        <w:t>してくれた</w:t>
      </w:r>
      <w:r w:rsidR="00BC6268">
        <w:rPr>
          <w:rFonts w:hint="eastAsia"/>
        </w:rPr>
        <w:t>。</w:t>
      </w:r>
      <w:r w:rsidR="009A74D8">
        <w:rPr>
          <w:rFonts w:hint="eastAsia"/>
        </w:rPr>
        <w:t>これで勢いづいた。</w:t>
      </w:r>
    </w:p>
    <w:p w:rsidR="004527A1" w:rsidRDefault="00872C9E" w:rsidP="004527A1">
      <w:pPr>
        <w:ind w:firstLineChars="100" w:firstLine="210"/>
      </w:pPr>
      <w:r>
        <w:rPr>
          <w:rFonts w:hint="eastAsia"/>
        </w:rPr>
        <w:t>更には</w:t>
      </w:r>
      <w:r w:rsidR="002423B6">
        <w:rPr>
          <w:rFonts w:hint="eastAsia"/>
        </w:rPr>
        <w:t>例えば、カトリック</w:t>
      </w:r>
      <w:r w:rsidR="002423B6">
        <w:rPr>
          <w:rFonts w:hint="eastAsia"/>
        </w:rPr>
        <w:t>Georgetown</w:t>
      </w:r>
      <w:r w:rsidR="002423B6">
        <w:rPr>
          <w:rFonts w:hint="eastAsia"/>
        </w:rPr>
        <w:t>大学からの</w:t>
      </w:r>
      <w:r w:rsidR="00F53238">
        <w:rPr>
          <w:rFonts w:hint="eastAsia"/>
        </w:rPr>
        <w:t>援護</w:t>
      </w:r>
      <w:r w:rsidR="002423B6">
        <w:rPr>
          <w:rFonts w:hint="eastAsia"/>
        </w:rPr>
        <w:t>。</w:t>
      </w:r>
      <w:r w:rsidR="004527A1">
        <w:rPr>
          <w:rFonts w:hint="eastAsia"/>
        </w:rPr>
        <w:t>ジョージ・ワシントンが</w:t>
      </w:r>
      <w:r w:rsidR="00067367">
        <w:rPr>
          <w:rFonts w:hint="eastAsia"/>
        </w:rPr>
        <w:t>初代大統領に就いた</w:t>
      </w:r>
      <w:r w:rsidR="00067367">
        <w:rPr>
          <w:rFonts w:hint="eastAsia"/>
        </w:rPr>
        <w:t>1789</w:t>
      </w:r>
      <w:r w:rsidR="00067367">
        <w:rPr>
          <w:rFonts w:hint="eastAsia"/>
        </w:rPr>
        <w:t>年に設立され、米国</w:t>
      </w:r>
      <w:r w:rsidR="00C0340B">
        <w:rPr>
          <w:rFonts w:hint="eastAsia"/>
        </w:rPr>
        <w:t>の</w:t>
      </w:r>
      <w:r w:rsidR="00067367">
        <w:rPr>
          <w:rFonts w:hint="eastAsia"/>
        </w:rPr>
        <w:t>law making</w:t>
      </w:r>
      <w:r w:rsidR="00067367">
        <w:rPr>
          <w:rFonts w:hint="eastAsia"/>
        </w:rPr>
        <w:t>と</w:t>
      </w:r>
      <w:r w:rsidR="00067367">
        <w:rPr>
          <w:rFonts w:hint="eastAsia"/>
        </w:rPr>
        <w:t>policy making</w:t>
      </w:r>
      <w:r w:rsidR="00067367">
        <w:rPr>
          <w:rFonts w:hint="eastAsia"/>
        </w:rPr>
        <w:t>を「黒子」か「忍者」のように</w:t>
      </w:r>
      <w:r w:rsidR="002423B6">
        <w:rPr>
          <w:rFonts w:hint="eastAsia"/>
        </w:rPr>
        <w:t>建国以来</w:t>
      </w:r>
      <w:r w:rsidR="00067367">
        <w:rPr>
          <w:rFonts w:hint="eastAsia"/>
        </w:rPr>
        <w:t>常に見守ってきたカトリック</w:t>
      </w:r>
      <w:r w:rsidR="00067367">
        <w:rPr>
          <w:rFonts w:hint="eastAsia"/>
        </w:rPr>
        <w:t>Georgetown</w:t>
      </w:r>
      <w:r w:rsidR="00067367">
        <w:rPr>
          <w:rFonts w:hint="eastAsia"/>
        </w:rPr>
        <w:t>大学</w:t>
      </w:r>
      <w:r w:rsidR="002B6BC2">
        <w:rPr>
          <w:rFonts w:hint="eastAsia"/>
        </w:rPr>
        <w:t xml:space="preserve"> --- </w:t>
      </w:r>
      <w:r w:rsidR="00067367">
        <w:rPr>
          <w:rFonts w:hint="eastAsia"/>
        </w:rPr>
        <w:t>ビル・クリントンの母校</w:t>
      </w:r>
      <w:r w:rsidR="009226DD">
        <w:rPr>
          <w:rFonts w:hint="eastAsia"/>
        </w:rPr>
        <w:t>。この</w:t>
      </w:r>
      <w:r w:rsidR="00067367">
        <w:rPr>
          <w:rFonts w:hint="eastAsia"/>
        </w:rPr>
        <w:t>関係者が全面バックアップに回り、「</w:t>
      </w:r>
      <w:r w:rsidR="00067367">
        <w:rPr>
          <w:rFonts w:hint="eastAsia"/>
        </w:rPr>
        <w:t>LLC</w:t>
      </w:r>
      <w:r w:rsidR="00067367">
        <w:rPr>
          <w:rFonts w:hint="eastAsia"/>
        </w:rPr>
        <w:t>は</w:t>
      </w:r>
      <w:r w:rsidR="00067367">
        <w:rPr>
          <w:rFonts w:hint="eastAsia"/>
        </w:rPr>
        <w:t>non arm</w:t>
      </w:r>
      <w:r w:rsidR="00067367">
        <w:t>’</w:t>
      </w:r>
      <w:r w:rsidR="00067367">
        <w:rPr>
          <w:rFonts w:hint="eastAsia"/>
        </w:rPr>
        <w:t>s length entity</w:t>
      </w:r>
      <w:r w:rsidR="00067367">
        <w:rPr>
          <w:rFonts w:hint="eastAsia"/>
        </w:rPr>
        <w:t>」の世論作り</w:t>
      </w:r>
      <w:r w:rsidR="002423B6">
        <w:rPr>
          <w:rFonts w:hint="eastAsia"/>
        </w:rPr>
        <w:t>等をしてくれたお陰もあって、</w:t>
      </w:r>
      <w:r w:rsidR="00067367">
        <w:rPr>
          <w:rFonts w:hint="eastAsia"/>
        </w:rPr>
        <w:t>「経済民主化による</w:t>
      </w:r>
      <w:r w:rsidR="00067367">
        <w:rPr>
          <w:rFonts w:hint="eastAsia"/>
        </w:rPr>
        <w:t>IT</w:t>
      </w:r>
      <w:r w:rsidR="00067367">
        <w:rPr>
          <w:rFonts w:hint="eastAsia"/>
        </w:rPr>
        <w:t>産業革命</w:t>
      </w:r>
      <w:r w:rsidR="00C0340B">
        <w:rPr>
          <w:rFonts w:hint="eastAsia"/>
        </w:rPr>
        <w:t>」は着々と進んだ。</w:t>
      </w:r>
    </w:p>
    <w:p w:rsidR="00C0340B" w:rsidRDefault="00C0340B" w:rsidP="00C0340B">
      <w:pPr>
        <w:ind w:firstLineChars="100" w:firstLine="210"/>
      </w:pPr>
    </w:p>
    <w:p w:rsidR="00C0340B" w:rsidRDefault="00F93F7A" w:rsidP="00C0340B">
      <w:pPr>
        <w:ind w:firstLineChars="100" w:firstLine="211"/>
      </w:pPr>
      <w:r>
        <w:rPr>
          <w:rFonts w:hint="eastAsia"/>
          <w:b/>
        </w:rPr>
        <w:t>1996.11.3</w:t>
      </w:r>
      <w:r>
        <w:rPr>
          <w:rFonts w:hint="eastAsia"/>
          <w:b/>
        </w:rPr>
        <w:t>クリントン二期目当選。その</w:t>
      </w:r>
      <w:r w:rsidR="00C14E96">
        <w:rPr>
          <w:rFonts w:hint="eastAsia"/>
          <w:b/>
        </w:rPr>
        <w:t>一ヶ月後</w:t>
      </w:r>
      <w:r>
        <w:rPr>
          <w:rFonts w:hint="eastAsia"/>
          <w:b/>
        </w:rPr>
        <w:t>12.17</w:t>
      </w:r>
      <w:r w:rsidR="003222F3">
        <w:rPr>
          <w:rFonts w:hint="eastAsia"/>
          <w:b/>
        </w:rPr>
        <w:t xml:space="preserve"> </w:t>
      </w:r>
      <w:r w:rsidR="003222F3">
        <w:rPr>
          <w:rFonts w:hint="eastAsia"/>
          <w:b/>
        </w:rPr>
        <w:t>難題は片付いた。</w:t>
      </w:r>
      <w:r w:rsidR="003222F3" w:rsidRPr="003222F3">
        <w:rPr>
          <w:rFonts w:hint="eastAsia"/>
        </w:rPr>
        <w:t>ひと言で言えば、</w:t>
      </w:r>
      <w:r w:rsidR="002423B6">
        <w:rPr>
          <w:rFonts w:hint="eastAsia"/>
        </w:rPr>
        <w:t>「</w:t>
      </w:r>
      <w:r w:rsidR="002423B6">
        <w:rPr>
          <w:rFonts w:hint="eastAsia"/>
        </w:rPr>
        <w:t>arm's length entity</w:t>
      </w:r>
      <w:r w:rsidR="002423B6">
        <w:rPr>
          <w:rFonts w:hint="eastAsia"/>
        </w:rPr>
        <w:t>なのか</w:t>
      </w:r>
      <w:r w:rsidR="002423B6">
        <w:rPr>
          <w:rFonts w:hint="eastAsia"/>
        </w:rPr>
        <w:t>non arm</w:t>
      </w:r>
      <w:r w:rsidR="002423B6">
        <w:t>’</w:t>
      </w:r>
      <w:r w:rsidR="002423B6">
        <w:rPr>
          <w:rFonts w:hint="eastAsia"/>
        </w:rPr>
        <w:t>s length entity</w:t>
      </w:r>
      <w:r w:rsidR="002423B6">
        <w:rPr>
          <w:rFonts w:hint="eastAsia"/>
        </w:rPr>
        <w:t>なのか」は起業者が自由に決められることになった。</w:t>
      </w:r>
      <w:r w:rsidR="008E75DC">
        <w:rPr>
          <w:rFonts w:hint="eastAsia"/>
        </w:rPr>
        <w:t>教科書『</w:t>
      </w:r>
      <w:hyperlink r:id="rId12" w:tgtFrame="_blank" w:history="1">
        <w:r w:rsidR="008E75DC" w:rsidRPr="00E00FE0">
          <w:rPr>
            <w:rStyle w:val="a7"/>
            <w:rFonts w:hint="eastAsia"/>
          </w:rPr>
          <w:t>Corporate and Partnership taxation</w:t>
        </w:r>
      </w:hyperlink>
      <w:r w:rsidR="008E75DC">
        <w:rPr>
          <w:rFonts w:hint="eastAsia"/>
        </w:rPr>
        <w:t>』</w:t>
      </w:r>
      <w:r w:rsidR="008E75DC">
        <w:rPr>
          <w:rFonts w:hint="eastAsia"/>
        </w:rPr>
        <w:t>99page</w:t>
      </w:r>
      <w:r w:rsidR="0013180E">
        <w:rPr>
          <w:rFonts w:hint="eastAsia"/>
        </w:rPr>
        <w:t>の説明は：</w:t>
      </w:r>
    </w:p>
    <w:p w:rsidR="008E75DC" w:rsidRDefault="008E75DC" w:rsidP="008E75DC">
      <w:pPr>
        <w:ind w:firstLineChars="100" w:firstLine="210"/>
      </w:pPr>
    </w:p>
    <w:p w:rsidR="008E75DC" w:rsidRDefault="00CE3DF2" w:rsidP="008E75DC">
      <w:r>
        <w:t>二人以上の</w:t>
      </w:r>
      <w:r>
        <w:t>member</w:t>
      </w:r>
      <w:r>
        <w:t>からなり、自動的に</w:t>
      </w:r>
      <w:r>
        <w:t>corporation</w:t>
      </w:r>
      <w:r>
        <w:t>と分類されるものを除く</w:t>
      </w:r>
      <w:r w:rsidR="00C14E96">
        <w:t>business</w:t>
      </w:r>
      <w:r w:rsidR="00C14E96">
        <w:rPr>
          <w:rFonts w:hint="eastAsia"/>
        </w:rPr>
        <w:t xml:space="preserve"> </w:t>
      </w:r>
      <w:r>
        <w:t>entity</w:t>
      </w:r>
      <w:r>
        <w:t>は、連邦税務上</w:t>
      </w:r>
      <w:r>
        <w:t>partnership</w:t>
      </w:r>
      <w:r>
        <w:t>であると分類される。ただし、</w:t>
      </w:r>
      <w:r>
        <w:t>corporation</w:t>
      </w:r>
      <w:r>
        <w:t>であるという選択がなされた場合を除く。</w:t>
      </w:r>
      <w:r>
        <w:rPr>
          <w:rStyle w:val="aa"/>
        </w:rPr>
        <w:footnoteReference w:id="2"/>
      </w:r>
    </w:p>
    <w:p w:rsidR="0013180E" w:rsidRDefault="0013180E" w:rsidP="008E75DC"/>
    <w:p w:rsidR="00F53238" w:rsidRDefault="0013180E" w:rsidP="00C14E96">
      <w:pPr>
        <w:ind w:firstLineChars="100" w:firstLine="211"/>
      </w:pPr>
      <w:r w:rsidRPr="00C14E96">
        <w:rPr>
          <w:rFonts w:hint="eastAsia"/>
          <w:b/>
        </w:rPr>
        <w:t>これを</w:t>
      </w:r>
      <w:r w:rsidRPr="00C14E96">
        <w:rPr>
          <w:rFonts w:hint="eastAsia"/>
          <w:b/>
        </w:rPr>
        <w:t>Check the box rule</w:t>
      </w:r>
      <w:r w:rsidRPr="00C14E96">
        <w:rPr>
          <w:rFonts w:hint="eastAsia"/>
          <w:b/>
        </w:rPr>
        <w:t>という</w:t>
      </w:r>
      <w:r>
        <w:rPr>
          <w:rFonts w:hint="eastAsia"/>
        </w:rPr>
        <w:t>。</w:t>
      </w:r>
      <w:r w:rsidR="00872C9E">
        <w:rPr>
          <w:rFonts w:hint="eastAsia"/>
        </w:rPr>
        <w:t xml:space="preserve"> </w:t>
      </w:r>
      <w:r w:rsidR="00872C9E">
        <w:rPr>
          <w:rFonts w:hint="eastAsia"/>
        </w:rPr>
        <w:t>デフォルトは「</w:t>
      </w:r>
      <w:r w:rsidR="00872C9E">
        <w:rPr>
          <w:rFonts w:hint="eastAsia"/>
        </w:rPr>
        <w:t>partnership</w:t>
      </w:r>
      <w:r w:rsidR="00872C9E">
        <w:rPr>
          <w:rFonts w:hint="eastAsia"/>
        </w:rPr>
        <w:t>税制</w:t>
      </w:r>
      <w:r w:rsidR="00F53238">
        <w:rPr>
          <w:rFonts w:hint="eastAsia"/>
        </w:rPr>
        <w:t>適用</w:t>
      </w:r>
      <w:r w:rsidR="00872C9E">
        <w:rPr>
          <w:rFonts w:hint="eastAsia"/>
        </w:rPr>
        <w:t>」となる。特段に「</w:t>
      </w:r>
      <w:r w:rsidR="00872C9E">
        <w:rPr>
          <w:rFonts w:hint="eastAsia"/>
        </w:rPr>
        <w:t>corporate</w:t>
      </w:r>
      <w:r w:rsidR="00F53238">
        <w:rPr>
          <w:rFonts w:hint="eastAsia"/>
        </w:rPr>
        <w:t>税制適用」を選択</w:t>
      </w:r>
      <w:r w:rsidR="00142B0A">
        <w:rPr>
          <w:rFonts w:hint="eastAsia"/>
        </w:rPr>
        <w:t>する申告を</w:t>
      </w:r>
      <w:r w:rsidR="00F53238">
        <w:rPr>
          <w:rFonts w:hint="eastAsia"/>
        </w:rPr>
        <w:t>すれば、該デフォルトが外れる。</w:t>
      </w:r>
    </w:p>
    <w:p w:rsidR="0013180E" w:rsidRDefault="004A1037" w:rsidP="00F53238">
      <w:pPr>
        <w:ind w:firstLineChars="100" w:firstLine="210"/>
      </w:pPr>
      <w:r>
        <w:rPr>
          <w:rFonts w:hint="eastAsia"/>
        </w:rPr>
        <w:t>実際、申告用紙の□（</w:t>
      </w:r>
      <w:r>
        <w:rPr>
          <w:rFonts w:hint="eastAsia"/>
        </w:rPr>
        <w:t>box</w:t>
      </w:r>
      <w:r>
        <w:rPr>
          <w:rFonts w:hint="eastAsia"/>
        </w:rPr>
        <w:t>）に☑（</w:t>
      </w:r>
      <w:r>
        <w:rPr>
          <w:rFonts w:hint="eastAsia"/>
        </w:rPr>
        <w:t>check</w:t>
      </w:r>
      <w:r w:rsidR="00D95861">
        <w:rPr>
          <w:rFonts w:hint="eastAsia"/>
        </w:rPr>
        <w:t>）を入れることによって申告</w:t>
      </w:r>
      <w:r>
        <w:rPr>
          <w:rFonts w:hint="eastAsia"/>
        </w:rPr>
        <w:t>するのでこの名がついた。</w:t>
      </w:r>
      <w:r w:rsidR="00C14E96">
        <w:rPr>
          <w:rFonts w:hint="eastAsia"/>
        </w:rPr>
        <w:t>申告</w:t>
      </w:r>
      <w:r>
        <w:rPr>
          <w:rFonts w:hint="eastAsia"/>
        </w:rPr>
        <w:t>用紙は</w:t>
      </w:r>
      <w:hyperlink r:id="rId13" w:tgtFrame="_blank" w:history="1">
        <w:r w:rsidRPr="004A1037">
          <w:rPr>
            <w:rStyle w:val="a7"/>
            <w:rFonts w:hint="eastAsia"/>
          </w:rPr>
          <w:t>form 8832</w:t>
        </w:r>
        <w:r w:rsidR="00C14E96">
          <w:rPr>
            <w:rStyle w:val="a7"/>
            <w:rFonts w:hint="eastAsia"/>
          </w:rPr>
          <w:t>、その</w:t>
        </w:r>
        <w:r w:rsidRPr="004A1037">
          <w:rPr>
            <w:rStyle w:val="a7"/>
            <w:rFonts w:hint="eastAsia"/>
          </w:rPr>
          <w:t>2012</w:t>
        </w:r>
        <w:r w:rsidRPr="004A1037">
          <w:rPr>
            <w:rStyle w:val="a7"/>
            <w:rFonts w:hint="eastAsia"/>
          </w:rPr>
          <w:t>年版</w:t>
        </w:r>
      </w:hyperlink>
      <w:r w:rsidR="00C14E96">
        <w:rPr>
          <w:rFonts w:hint="eastAsia"/>
        </w:rPr>
        <w:t>をご</w:t>
      </w:r>
      <w:r>
        <w:rPr>
          <w:rFonts w:hint="eastAsia"/>
        </w:rPr>
        <w:t>覧頂きたい。</w:t>
      </w:r>
      <w:r w:rsidR="00C14E96">
        <w:rPr>
          <w:rFonts w:hint="eastAsia"/>
        </w:rPr>
        <w:t>entity classification election</w:t>
      </w:r>
      <w:r w:rsidR="003B4914">
        <w:rPr>
          <w:rFonts w:hint="eastAsia"/>
        </w:rPr>
        <w:t>（事業主体分類選択）</w:t>
      </w:r>
      <w:r w:rsidR="00C14E96">
        <w:rPr>
          <w:rFonts w:hint="eastAsia"/>
        </w:rPr>
        <w:t>の□（</w:t>
      </w:r>
      <w:r w:rsidR="00C14E96">
        <w:rPr>
          <w:rFonts w:hint="eastAsia"/>
        </w:rPr>
        <w:t>box</w:t>
      </w:r>
      <w:r w:rsidR="00C14E96">
        <w:rPr>
          <w:rFonts w:hint="eastAsia"/>
        </w:rPr>
        <w:t>）は</w:t>
      </w:r>
      <w:r w:rsidR="00C14E96">
        <w:rPr>
          <w:rFonts w:hint="eastAsia"/>
        </w:rPr>
        <w:t>2</w:t>
      </w:r>
      <w:r w:rsidR="00C14E96">
        <w:rPr>
          <w:rFonts w:hint="eastAsia"/>
        </w:rPr>
        <w:t>頁目の最初にある。</w:t>
      </w:r>
    </w:p>
    <w:p w:rsidR="009226DD" w:rsidRDefault="009226DD" w:rsidP="009226DD">
      <w:pPr>
        <w:ind w:firstLineChars="100" w:firstLine="210"/>
      </w:pPr>
      <w:r>
        <w:rPr>
          <w:rFonts w:hint="eastAsia"/>
        </w:rPr>
        <w:t>なお、</w:t>
      </w:r>
      <w:r w:rsidR="003B4914">
        <w:rPr>
          <w:rFonts w:hint="eastAsia"/>
        </w:rPr>
        <w:t>この</w:t>
      </w:r>
      <w:r w:rsidR="00335BE9" w:rsidRPr="00335BE9">
        <w:t>Check the box rule</w:t>
      </w:r>
      <w:r>
        <w:rPr>
          <w:rFonts w:hint="eastAsia"/>
        </w:rPr>
        <w:t>を説明すると必ずされる質問がある。それは、「では、わざわざ</w:t>
      </w:r>
      <w:r>
        <w:rPr>
          <w:rFonts w:hint="eastAsia"/>
        </w:rPr>
        <w:t>corporation</w:t>
      </w:r>
      <w:r w:rsidR="00D95861">
        <w:rPr>
          <w:rFonts w:hint="eastAsia"/>
        </w:rPr>
        <w:t>税制適用</w:t>
      </w:r>
      <w:r>
        <w:rPr>
          <w:rFonts w:hint="eastAsia"/>
        </w:rPr>
        <w:t>として申告する起業者がいるということですか？　税務当局に強制的に</w:t>
      </w:r>
      <w:r w:rsidR="00837DAA">
        <w:rPr>
          <w:rFonts w:hint="eastAsia"/>
        </w:rPr>
        <w:t>課税</w:t>
      </w:r>
      <w:r w:rsidR="006B3DC9">
        <w:rPr>
          <w:rFonts w:hint="eastAsia"/>
        </w:rPr>
        <w:t>所得を認識され</w:t>
      </w:r>
      <w:r w:rsidR="00822697">
        <w:rPr>
          <w:rFonts w:hint="eastAsia"/>
        </w:rPr>
        <w:t>、</w:t>
      </w:r>
      <w:r w:rsidR="006B3DC9">
        <w:rPr>
          <w:rFonts w:hint="eastAsia"/>
        </w:rPr>
        <w:t>法人課税されるというのに．．．。」という質問だ。</w:t>
      </w:r>
    </w:p>
    <w:p w:rsidR="006B3DC9" w:rsidRDefault="006B3DC9" w:rsidP="009226DD">
      <w:pPr>
        <w:ind w:firstLineChars="100" w:firstLine="210"/>
      </w:pPr>
      <w:r>
        <w:rPr>
          <w:rFonts w:hint="eastAsia"/>
        </w:rPr>
        <w:t>そう、僅かながらまだその様な</w:t>
      </w:r>
      <w:r w:rsidR="00822697">
        <w:rPr>
          <w:rFonts w:hint="eastAsia"/>
        </w:rPr>
        <w:t>ケース</w:t>
      </w:r>
      <w:r>
        <w:rPr>
          <w:rFonts w:hint="eastAsia"/>
        </w:rPr>
        <w:t>があるようだ。</w:t>
      </w:r>
      <w:r w:rsidR="00822697">
        <w:rPr>
          <w:rFonts w:hint="eastAsia"/>
        </w:rPr>
        <w:t>どういうことかというと「</w:t>
      </w:r>
      <w:r w:rsidR="00822697">
        <w:rPr>
          <w:rFonts w:hint="eastAsia"/>
        </w:rPr>
        <w:t>partner</w:t>
      </w:r>
      <w:r w:rsidR="00822697">
        <w:rPr>
          <w:rFonts w:hint="eastAsia"/>
        </w:rPr>
        <w:t>間の信頼関係が築けなかったが、どうしても起業したい」というケース。つまり「内部自治」よりも外部から「お仕着せルール」を押しつけられた方が安心</w:t>
      </w:r>
      <w:r w:rsidR="00D95861">
        <w:rPr>
          <w:rFonts w:hint="eastAsia"/>
        </w:rPr>
        <w:t>するという人達が起業する</w:t>
      </w:r>
      <w:r w:rsidR="00822697">
        <w:rPr>
          <w:rFonts w:hint="eastAsia"/>
        </w:rPr>
        <w:t>ケース。</w:t>
      </w:r>
    </w:p>
    <w:p w:rsidR="00822697" w:rsidRDefault="00822697" w:rsidP="009226DD">
      <w:pPr>
        <w:ind w:firstLineChars="100" w:firstLine="210"/>
      </w:pPr>
      <w:r>
        <w:rPr>
          <w:rFonts w:hint="eastAsia"/>
        </w:rPr>
        <w:t>これについては、私（齋藤）の</w:t>
      </w:r>
      <w:r>
        <w:rPr>
          <w:rFonts w:hint="eastAsia"/>
        </w:rPr>
        <w:t>10</w:t>
      </w:r>
      <w:r>
        <w:rPr>
          <w:rFonts w:hint="eastAsia"/>
        </w:rPr>
        <w:t>年来の共同研究者である</w:t>
      </w:r>
      <w:r w:rsidR="002B6BC2">
        <w:rPr>
          <w:rFonts w:hint="eastAsia"/>
        </w:rPr>
        <w:t>、オランダの</w:t>
      </w:r>
      <w:r w:rsidR="00595D4A">
        <w:rPr>
          <w:rFonts w:hint="eastAsia"/>
        </w:rPr>
        <w:t xml:space="preserve">Tilburg </w:t>
      </w:r>
      <w:r w:rsidR="00595D4A">
        <w:rPr>
          <w:rFonts w:hint="eastAsia"/>
        </w:rPr>
        <w:t>カトリック経済大学</w:t>
      </w:r>
      <w:r w:rsidR="00D95861">
        <w:rPr>
          <w:rFonts w:hint="eastAsia"/>
        </w:rPr>
        <w:t xml:space="preserve">教授　兼　</w:t>
      </w:r>
      <w:r w:rsidR="00D95861">
        <w:rPr>
          <w:rFonts w:hint="eastAsia"/>
        </w:rPr>
        <w:t>Philips Holding B.V.</w:t>
      </w:r>
      <w:r w:rsidR="00D95861">
        <w:rPr>
          <w:rFonts w:hint="eastAsia"/>
        </w:rPr>
        <w:t>役員</w:t>
      </w:r>
      <w:r w:rsidR="00595D4A">
        <w:rPr>
          <w:rFonts w:hint="eastAsia"/>
        </w:rPr>
        <w:t>の</w:t>
      </w:r>
      <w:r w:rsidR="00595D4A">
        <w:rPr>
          <w:rFonts w:hint="eastAsia"/>
        </w:rPr>
        <w:t>Erik P.M. Vermeulen</w:t>
      </w:r>
      <w:r w:rsidR="00D95861">
        <w:rPr>
          <w:rFonts w:hint="eastAsia"/>
        </w:rPr>
        <w:t>氏</w:t>
      </w:r>
      <w:r w:rsidR="00595D4A">
        <w:rPr>
          <w:rFonts w:hint="eastAsia"/>
        </w:rPr>
        <w:t>の言い得て妙のコメントがあるので、それを紹介しよう。</w:t>
      </w:r>
    </w:p>
    <w:p w:rsidR="00595D4A" w:rsidRDefault="00595D4A" w:rsidP="009226DD">
      <w:pPr>
        <w:ind w:firstLineChars="100" w:firstLine="210"/>
      </w:pPr>
      <w:r>
        <w:rPr>
          <w:rFonts w:hint="eastAsia"/>
        </w:rPr>
        <w:t>「</w:t>
      </w:r>
      <w:hyperlink r:id="rId14" w:anchor="v=onepage&amp;q=when%20in%20doubt%2C%20don't%20incorporate&amp;f=true" w:tgtFrame="_blank" w:history="1">
        <w:r w:rsidRPr="00595D4A">
          <w:rPr>
            <w:rStyle w:val="a7"/>
            <w:rFonts w:hint="eastAsia"/>
          </w:rPr>
          <w:t>BASIC CORPORATE PRACTICE</w:t>
        </w:r>
      </w:hyperlink>
      <w:r>
        <w:rPr>
          <w:rFonts w:hint="eastAsia"/>
        </w:rPr>
        <w:t>という本が</w:t>
      </w:r>
      <w:r>
        <w:rPr>
          <w:rFonts w:hint="eastAsia"/>
        </w:rPr>
        <w:t>1958</w:t>
      </w:r>
      <w:r>
        <w:rPr>
          <w:rFonts w:hint="eastAsia"/>
        </w:rPr>
        <w:t>年</w:t>
      </w:r>
      <w:r>
        <w:rPr>
          <w:rFonts w:hint="eastAsia"/>
        </w:rPr>
        <w:t xml:space="preserve"> --- </w:t>
      </w:r>
      <w:r w:rsidR="00D95861">
        <w:rPr>
          <w:rFonts w:hint="eastAsia"/>
        </w:rPr>
        <w:t>まだ</w:t>
      </w:r>
      <w:r>
        <w:rPr>
          <w:rFonts w:hint="eastAsia"/>
        </w:rPr>
        <w:t>corporate</w:t>
      </w:r>
      <w:r>
        <w:rPr>
          <w:rFonts w:hint="eastAsia"/>
        </w:rPr>
        <w:t>が会社形態のメインであった時代</w:t>
      </w:r>
      <w:r>
        <w:rPr>
          <w:rFonts w:hint="eastAsia"/>
        </w:rPr>
        <w:t xml:space="preserve"> --- </w:t>
      </w:r>
      <w:r>
        <w:rPr>
          <w:rFonts w:hint="eastAsia"/>
        </w:rPr>
        <w:t>に出版されているのだが、その中に、</w:t>
      </w:r>
      <w:r>
        <w:t>”</w:t>
      </w:r>
      <w:r>
        <w:rPr>
          <w:rFonts w:hint="eastAsia"/>
        </w:rPr>
        <w:t>Is incorporation advisable?</w:t>
      </w:r>
      <w:r>
        <w:t>”</w:t>
      </w:r>
      <w:r w:rsidR="00D95861">
        <w:t>（</w:t>
      </w:r>
      <w:r w:rsidR="00335BE9">
        <w:t>corporate</w:t>
      </w:r>
      <w:r w:rsidR="00335BE9">
        <w:t>を設立するの</w:t>
      </w:r>
      <w:r w:rsidR="00D95861">
        <w:t>はお勧めですか？）</w:t>
      </w:r>
      <w:r>
        <w:t>という質問に対して著者が、</w:t>
      </w:r>
      <w:r>
        <w:t>”When in doubt, don’t incorporate</w:t>
      </w:r>
      <w:r w:rsidR="00E02032">
        <w:t>.</w:t>
      </w:r>
      <w:r>
        <w:t>”</w:t>
      </w:r>
      <w:r>
        <w:t>（疑いの中で</w:t>
      </w:r>
      <w:r w:rsidR="00335BE9">
        <w:t>corporate</w:t>
      </w:r>
      <w:r w:rsidR="007C4FC6">
        <w:t>を作るな</w:t>
      </w:r>
      <w:r w:rsidR="00E02032">
        <w:t>。</w:t>
      </w:r>
      <w:r w:rsidR="007C4FC6">
        <w:t>）</w:t>
      </w:r>
      <w:r>
        <w:t>と</w:t>
      </w:r>
      <w:r w:rsidR="00335BE9">
        <w:t>答え</w:t>
      </w:r>
      <w:r>
        <w:t>ている</w:t>
      </w:r>
      <w:r w:rsidR="007C4FC6">
        <w:t>箇所がある。これになぞらえていえば、</w:t>
      </w:r>
      <w:r w:rsidR="007C4FC6">
        <w:t>”When in doubt, don’t</w:t>
      </w:r>
      <w:r w:rsidR="007C4FC6">
        <w:rPr>
          <w:rFonts w:hint="eastAsia"/>
        </w:rPr>
        <w:t xml:space="preserve"> </w:t>
      </w:r>
      <w:r w:rsidR="007C4FC6">
        <w:t>incorporate</w:t>
      </w:r>
      <w:r w:rsidR="007C4FC6">
        <w:rPr>
          <w:rFonts w:hint="eastAsia"/>
        </w:rPr>
        <w:t xml:space="preserve"> nor never make a partnership</w:t>
      </w:r>
      <w:r w:rsidR="00E02032">
        <w:rPr>
          <w:rFonts w:hint="eastAsia"/>
        </w:rPr>
        <w:t>.</w:t>
      </w:r>
      <w:r w:rsidR="007C4FC6">
        <w:t>”</w:t>
      </w:r>
      <w:r w:rsidR="0023096D">
        <w:rPr>
          <w:rFonts w:hint="eastAsia"/>
        </w:rPr>
        <w:t>（疑いの中で</w:t>
      </w:r>
      <w:r w:rsidR="0023096D">
        <w:rPr>
          <w:rFonts w:hint="eastAsia"/>
        </w:rPr>
        <w:t>corporate</w:t>
      </w:r>
      <w:r w:rsidR="0023096D">
        <w:rPr>
          <w:rFonts w:hint="eastAsia"/>
        </w:rPr>
        <w:t>を作るな。ましてや</w:t>
      </w:r>
      <w:r w:rsidR="0023096D">
        <w:rPr>
          <w:rFonts w:hint="eastAsia"/>
        </w:rPr>
        <w:t>partnership</w:t>
      </w:r>
      <w:r w:rsidR="0023096D">
        <w:rPr>
          <w:rFonts w:hint="eastAsia"/>
        </w:rPr>
        <w:t>は決して作るな</w:t>
      </w:r>
      <w:r w:rsidR="00E02032">
        <w:rPr>
          <w:rFonts w:hint="eastAsia"/>
        </w:rPr>
        <w:t>。</w:t>
      </w:r>
      <w:r w:rsidR="0023096D">
        <w:rPr>
          <w:rFonts w:hint="eastAsia"/>
        </w:rPr>
        <w:t>）と言えるかな。」というものだ。</w:t>
      </w:r>
      <w:r w:rsidR="00C00FCB">
        <w:rPr>
          <w:rFonts w:hint="eastAsia"/>
        </w:rPr>
        <w:t>少し説明すると</w:t>
      </w:r>
      <w:r w:rsidR="00C00FCB">
        <w:t>…</w:t>
      </w:r>
      <w:r w:rsidR="00C00FCB">
        <w:rPr>
          <w:rFonts w:hint="eastAsia"/>
        </w:rPr>
        <w:t>。</w:t>
      </w:r>
    </w:p>
    <w:p w:rsidR="00335BE9" w:rsidRDefault="00335BE9" w:rsidP="009226DD">
      <w:pPr>
        <w:ind w:firstLineChars="100" w:firstLine="210"/>
      </w:pPr>
      <w:r>
        <w:t>p</w:t>
      </w:r>
      <w:r>
        <w:rPr>
          <w:rFonts w:hint="eastAsia"/>
        </w:rPr>
        <w:t>artner</w:t>
      </w:r>
      <w:r>
        <w:rPr>
          <w:rFonts w:hint="eastAsia"/>
        </w:rPr>
        <w:t>間で</w:t>
      </w:r>
      <w:r w:rsidR="0023096D">
        <w:rPr>
          <w:rFonts w:hint="eastAsia"/>
        </w:rPr>
        <w:t>信頼関係が</w:t>
      </w:r>
      <w:r w:rsidR="00C00FCB">
        <w:rPr>
          <w:rFonts w:hint="eastAsia"/>
        </w:rPr>
        <w:t>築けない</w:t>
      </w:r>
      <w:r w:rsidR="0023096D">
        <w:rPr>
          <w:rFonts w:hint="eastAsia"/>
        </w:rPr>
        <w:t>なら、</w:t>
      </w:r>
      <w:r w:rsidR="0023096D">
        <w:rPr>
          <w:rFonts w:hint="eastAsia"/>
        </w:rPr>
        <w:t>partnership</w:t>
      </w:r>
      <w:r w:rsidR="0023096D">
        <w:rPr>
          <w:rFonts w:hint="eastAsia"/>
        </w:rPr>
        <w:t>は築けない。</w:t>
      </w:r>
      <w:r>
        <w:rPr>
          <w:rFonts w:hint="eastAsia"/>
        </w:rPr>
        <w:t>それは、信頼関係を築けない男女が結婚するようなもので</w:t>
      </w:r>
      <w:r w:rsidR="00E02032">
        <w:rPr>
          <w:rFonts w:hint="eastAsia"/>
        </w:rPr>
        <w:t>、何時の時代も、</w:t>
      </w:r>
      <w:r>
        <w:rPr>
          <w:rFonts w:hint="eastAsia"/>
        </w:rPr>
        <w:t>絶対無理だ。</w:t>
      </w:r>
      <w:r w:rsidR="00837DAA">
        <w:rPr>
          <w:rFonts w:hint="eastAsia"/>
        </w:rPr>
        <w:t>100%</w:t>
      </w:r>
      <w:r>
        <w:rPr>
          <w:rFonts w:hint="eastAsia"/>
        </w:rPr>
        <w:t>破綻する。</w:t>
      </w:r>
    </w:p>
    <w:p w:rsidR="0023096D" w:rsidRDefault="003B4914" w:rsidP="009226DD">
      <w:pPr>
        <w:ind w:firstLineChars="100" w:firstLine="210"/>
      </w:pPr>
      <w:r>
        <w:rPr>
          <w:rFonts w:hint="eastAsia"/>
        </w:rPr>
        <w:t>「疑いのある中」</w:t>
      </w:r>
      <w:r w:rsidR="0073548C">
        <w:rPr>
          <w:rFonts w:hint="eastAsia"/>
        </w:rPr>
        <w:t>で</w:t>
      </w:r>
      <w:r w:rsidR="00192169">
        <w:rPr>
          <w:rFonts w:hint="eastAsia"/>
        </w:rPr>
        <w:t>あって</w:t>
      </w:r>
      <w:r w:rsidR="00EA7DC2">
        <w:rPr>
          <w:rFonts w:hint="eastAsia"/>
        </w:rPr>
        <w:t>も</w:t>
      </w:r>
      <w:r w:rsidR="0023096D">
        <w:rPr>
          <w:rFonts w:hint="eastAsia"/>
        </w:rPr>
        <w:t>無理矢理</w:t>
      </w:r>
      <w:r>
        <w:rPr>
          <w:rFonts w:hint="eastAsia"/>
        </w:rPr>
        <w:t>に</w:t>
      </w:r>
      <w:r w:rsidR="0023096D">
        <w:rPr>
          <w:rFonts w:hint="eastAsia"/>
        </w:rPr>
        <w:t>corporate</w:t>
      </w:r>
      <w:r w:rsidR="0023096D">
        <w:rPr>
          <w:rFonts w:hint="eastAsia"/>
        </w:rPr>
        <w:t>なら作れるかもしれないが、それは</w:t>
      </w:r>
      <w:r w:rsidR="00335BE9">
        <w:rPr>
          <w:rFonts w:hint="eastAsia"/>
        </w:rPr>
        <w:t>20</w:t>
      </w:r>
      <w:r w:rsidR="00335BE9">
        <w:rPr>
          <w:rFonts w:hint="eastAsia"/>
        </w:rPr>
        <w:t>世紀中葉の</w:t>
      </w:r>
      <w:r w:rsidR="00335BE9">
        <w:rPr>
          <w:rFonts w:hint="eastAsia"/>
        </w:rPr>
        <w:t>corporate</w:t>
      </w:r>
      <w:r w:rsidR="00335BE9">
        <w:rPr>
          <w:rFonts w:hint="eastAsia"/>
        </w:rPr>
        <w:t>経済</w:t>
      </w:r>
      <w:r w:rsidR="00E02032">
        <w:rPr>
          <w:rFonts w:hint="eastAsia"/>
        </w:rPr>
        <w:t>の</w:t>
      </w:r>
      <w:r w:rsidR="00335BE9">
        <w:rPr>
          <w:rFonts w:hint="eastAsia"/>
        </w:rPr>
        <w:t>高度成長期ならば</w:t>
      </w:r>
      <w:r w:rsidR="00837DAA">
        <w:rPr>
          <w:rFonts w:hint="eastAsia"/>
        </w:rPr>
        <w:t>「作るな」とアドバイスする程度であって</w:t>
      </w:r>
      <w:r w:rsidR="00335BE9">
        <w:rPr>
          <w:rFonts w:hint="eastAsia"/>
        </w:rPr>
        <w:t>「</w:t>
      </w:r>
      <w:r w:rsidR="00837DAA">
        <w:rPr>
          <w:rFonts w:hint="eastAsia"/>
        </w:rPr>
        <w:t>絶対ダメ</w:t>
      </w:r>
      <w:r w:rsidR="00335BE9">
        <w:rPr>
          <w:rFonts w:hint="eastAsia"/>
        </w:rPr>
        <w:t>」</w:t>
      </w:r>
      <w:r w:rsidR="00837DAA">
        <w:rPr>
          <w:rFonts w:hint="eastAsia"/>
        </w:rPr>
        <w:t>ではない。しかし、</w:t>
      </w:r>
      <w:r w:rsidR="00837DAA">
        <w:rPr>
          <w:rFonts w:hint="eastAsia"/>
        </w:rPr>
        <w:t>corporate</w:t>
      </w:r>
      <w:r w:rsidR="00837DAA">
        <w:rPr>
          <w:rFonts w:hint="eastAsia"/>
        </w:rPr>
        <w:t>経済</w:t>
      </w:r>
      <w:r w:rsidR="00E02032">
        <w:rPr>
          <w:rFonts w:hint="eastAsia"/>
        </w:rPr>
        <w:t>の</w:t>
      </w:r>
      <w:r w:rsidR="00837DAA">
        <w:rPr>
          <w:rFonts w:hint="eastAsia"/>
        </w:rPr>
        <w:t>高度成長期が終わった今</w:t>
      </w:r>
      <w:r>
        <w:rPr>
          <w:rFonts w:hint="eastAsia"/>
        </w:rPr>
        <w:t>は</w:t>
      </w:r>
      <w:r w:rsidR="00837DAA">
        <w:rPr>
          <w:rFonts w:hint="eastAsia"/>
        </w:rPr>
        <w:t>「絶対</w:t>
      </w:r>
      <w:r w:rsidR="00E02032">
        <w:rPr>
          <w:rFonts w:hint="eastAsia"/>
        </w:rPr>
        <w:t>ダメ」だ。</w:t>
      </w:r>
      <w:r w:rsidR="00837DAA">
        <w:rPr>
          <w:rFonts w:hint="eastAsia"/>
        </w:rPr>
        <w:t>ましてや</w:t>
      </w:r>
      <w:r w:rsidR="00837DAA">
        <w:rPr>
          <w:rFonts w:hint="eastAsia"/>
        </w:rPr>
        <w:t>partnership</w:t>
      </w:r>
      <w:r w:rsidR="00837DAA">
        <w:rPr>
          <w:rFonts w:hint="eastAsia"/>
        </w:rPr>
        <w:t>は決して作ることはできない</w:t>
      </w:r>
      <w:r w:rsidR="00E02032">
        <w:rPr>
          <w:rFonts w:hint="eastAsia"/>
        </w:rPr>
        <w:t>し、作ってはいけない</w:t>
      </w:r>
      <w:r w:rsidR="00C00FCB">
        <w:rPr>
          <w:rFonts w:hint="eastAsia"/>
        </w:rPr>
        <w:t>。</w:t>
      </w:r>
    </w:p>
    <w:p w:rsidR="00595D4A" w:rsidRDefault="00C00FCB" w:rsidP="009226DD">
      <w:pPr>
        <w:ind w:firstLineChars="100" w:firstLine="210"/>
      </w:pPr>
      <w:r>
        <w:t>…</w:t>
      </w:r>
      <w:r>
        <w:t>これを書いていて私は思い出した。小耳にはさんだことがある。それは、「</w:t>
      </w:r>
      <w:r>
        <w:t>corporate</w:t>
      </w:r>
      <w:bookmarkStart w:id="0" w:name="_GoBack"/>
      <w:bookmarkEnd w:id="0"/>
      <w:r>
        <w:t>税制適用の</w:t>
      </w:r>
      <w:r>
        <w:t>LLC</w:t>
      </w:r>
      <w:r>
        <w:t>をわざわざ設立する起業者には、事情を知らない日本人が多い。」ということだ。確か</w:t>
      </w:r>
      <w:r w:rsidR="003B4914">
        <w:t>、</w:t>
      </w:r>
      <w:r>
        <w:t>何時かの</w:t>
      </w:r>
      <w:r>
        <w:t>CoDev</w:t>
      </w:r>
      <w:r w:rsidR="0073548C">
        <w:rPr>
          <w:rFonts w:hint="eastAsia"/>
        </w:rPr>
        <w:t xml:space="preserve"> </w:t>
      </w:r>
      <w:r w:rsidR="0073548C">
        <w:t>conference</w:t>
      </w:r>
      <w:r>
        <w:t>の</w:t>
      </w:r>
      <w:r w:rsidR="00E02032">
        <w:t>networking</w:t>
      </w:r>
      <w:r w:rsidR="00E02032">
        <w:rPr>
          <w:rFonts w:hint="eastAsia"/>
        </w:rPr>
        <w:t xml:space="preserve"> time</w:t>
      </w:r>
      <w:r>
        <w:t>でビールを片手に誰か</w:t>
      </w:r>
      <w:r w:rsidR="003B4914">
        <w:t>（</w:t>
      </w:r>
      <w:r w:rsidR="003B4914">
        <w:t>law firm</w:t>
      </w:r>
      <w:r w:rsidR="003B4914">
        <w:t>関係の）アメリカ人と話していた時だったと思う。</w:t>
      </w:r>
      <w:r w:rsidR="00E02032">
        <w:t>記憶は定かではない。</w:t>
      </w:r>
    </w:p>
    <w:p w:rsidR="003B4914" w:rsidRDefault="002A360B" w:rsidP="009226DD">
      <w:pPr>
        <w:ind w:firstLineChars="100" w:firstLine="210"/>
      </w:pPr>
      <w:r>
        <w:t>考えてみると、日本国内でも</w:t>
      </w:r>
      <w:r w:rsidR="00625C87">
        <w:t>まとまりがつかないまま</w:t>
      </w:r>
      <w:r w:rsidR="003B4914">
        <w:t>、</w:t>
      </w:r>
      <w:r>
        <w:t>TPP</w:t>
      </w:r>
      <w:r>
        <w:rPr>
          <w:rFonts w:hint="eastAsia"/>
        </w:rPr>
        <w:t xml:space="preserve"> --- </w:t>
      </w:r>
      <w:r w:rsidR="00B961E8">
        <w:t>環太平洋パートナーシップと和訳（誤訳？）されている</w:t>
      </w:r>
      <w:r w:rsidR="00B437F1">
        <w:rPr>
          <w:rFonts w:hint="eastAsia"/>
        </w:rPr>
        <w:t xml:space="preserve"> --- </w:t>
      </w:r>
      <w:r w:rsidR="003B4914">
        <w:t>T</w:t>
      </w:r>
      <w:r w:rsidR="00B437F1">
        <w:t>rans</w:t>
      </w:r>
      <w:r w:rsidR="00B437F1">
        <w:rPr>
          <w:rFonts w:hint="eastAsia"/>
        </w:rPr>
        <w:t xml:space="preserve"> </w:t>
      </w:r>
      <w:r w:rsidR="003B4914">
        <w:t>P</w:t>
      </w:r>
      <w:r w:rsidR="00B437F1">
        <w:t>acific</w:t>
      </w:r>
      <w:r w:rsidR="00B437F1">
        <w:rPr>
          <w:rFonts w:hint="eastAsia"/>
        </w:rPr>
        <w:t xml:space="preserve"> </w:t>
      </w:r>
      <w:r w:rsidR="003B4914">
        <w:t>P</w:t>
      </w:r>
      <w:r w:rsidR="00B437F1">
        <w:t>artnership</w:t>
      </w:r>
      <w:r w:rsidR="00B961E8">
        <w:t>の議論</w:t>
      </w:r>
      <w:r w:rsidR="003B4914">
        <w:t>に参加しようとする</w:t>
      </w:r>
      <w:r w:rsidR="00625C87">
        <w:t>様な</w:t>
      </w:r>
      <w:r>
        <w:t>、</w:t>
      </w:r>
      <w:r w:rsidR="00625C87">
        <w:t>無茶な</w:t>
      </w:r>
      <w:r w:rsidR="003B4914">
        <w:t>日本人が</w:t>
      </w:r>
      <w:r w:rsidR="00E02032">
        <w:t>シデカス</w:t>
      </w:r>
      <w:r w:rsidR="003B4914">
        <w:t>ことだ。仕方がない</w:t>
      </w:r>
      <w:r w:rsidR="003B4914">
        <w:t>…</w:t>
      </w:r>
      <w:r w:rsidR="003B4914">
        <w:t>。</w:t>
      </w:r>
      <w:r w:rsidR="001B62CA">
        <w:t>近隣諸国の皆様、ゴメンナサイ。</w:t>
      </w:r>
    </w:p>
    <w:p w:rsidR="00C14E96" w:rsidRDefault="00C14E96" w:rsidP="00C14E96">
      <w:pPr>
        <w:ind w:firstLineChars="100" w:firstLine="210"/>
      </w:pPr>
    </w:p>
    <w:p w:rsidR="00EA7DC2" w:rsidRDefault="00EA7DC2" w:rsidP="00EA7DC2">
      <w:pPr>
        <w:ind w:firstLineChars="100" w:firstLine="211"/>
      </w:pPr>
      <w:r w:rsidRPr="00EA7DC2">
        <w:rPr>
          <w:rFonts w:hint="eastAsia"/>
          <w:b/>
        </w:rPr>
        <w:t>なお、</w:t>
      </w:r>
      <w:r w:rsidRPr="00EA7DC2">
        <w:rPr>
          <w:b/>
        </w:rPr>
        <w:t>”When in doubt, don’t incorporate.”</w:t>
      </w:r>
      <w:r w:rsidRPr="00EA7DC2">
        <w:rPr>
          <w:b/>
        </w:rPr>
        <w:t>（疑いの中で</w:t>
      </w:r>
      <w:r w:rsidRPr="00EA7DC2">
        <w:rPr>
          <w:b/>
        </w:rPr>
        <w:t>corporate</w:t>
      </w:r>
      <w:r w:rsidRPr="00EA7DC2">
        <w:rPr>
          <w:b/>
        </w:rPr>
        <w:t>を作るな。）は</w:t>
      </w:r>
      <w:r>
        <w:t>、</w:t>
      </w:r>
      <w:r>
        <w:t>Vermeulen</w:t>
      </w:r>
      <w:r>
        <w:t>氏との共著論文の</w:t>
      </w:r>
      <w:r w:rsidR="00472BA2">
        <w:t>結論</w:t>
      </w:r>
      <w:r>
        <w:t>段落のキー・フレーズだ。</w:t>
      </w:r>
      <w:r w:rsidR="00D401CC">
        <w:t>より深く</w:t>
      </w:r>
      <w:r>
        <w:t>意味を知りたい読者は、概論文『</w:t>
      </w:r>
      <w:r w:rsidRPr="00EA7DC2">
        <w:rPr>
          <w:rFonts w:hint="eastAsia"/>
        </w:rPr>
        <w:t>新たな会社法制度　～イノベーション経済にとって何が重要なのか～</w:t>
      </w:r>
      <w:r w:rsidR="00D401CC">
        <w:rPr>
          <w:rFonts w:hint="eastAsia"/>
        </w:rPr>
        <w:t xml:space="preserve">　</w:t>
      </w:r>
      <w:hyperlink r:id="rId15" w:tgtFrame="_blank" w:history="1">
        <w:r w:rsidR="00D401CC" w:rsidRPr="00D401CC">
          <w:rPr>
            <w:rStyle w:val="a7"/>
            <w:rFonts w:hint="eastAsia"/>
          </w:rPr>
          <w:t>齋藤和訳</w:t>
        </w:r>
        <w:r w:rsidR="00D401CC" w:rsidRPr="00D401CC">
          <w:rPr>
            <w:rStyle w:val="a7"/>
            <w:rFonts w:hint="eastAsia"/>
          </w:rPr>
          <w:t>rev.18</w:t>
        </w:r>
      </w:hyperlink>
      <w:r>
        <w:t>』（</w:t>
      </w:r>
      <w:r w:rsidRPr="00EA7DC2">
        <w:t>The New Company Law</w:t>
      </w:r>
      <w:r w:rsidR="00192169">
        <w:rPr>
          <w:rFonts w:hint="eastAsia"/>
        </w:rPr>
        <w:t xml:space="preserve"> --- </w:t>
      </w:r>
      <w:r w:rsidRPr="00EA7DC2">
        <w:t>What Matters in an Innovative Economy?</w:t>
      </w:r>
      <w:r>
        <w:t xml:space="preserve">　</w:t>
      </w:r>
      <w:hyperlink r:id="rId16" w:tgtFrame="_blank" w:history="1">
        <w:r w:rsidRPr="00EA7DC2">
          <w:rPr>
            <w:rStyle w:val="a7"/>
          </w:rPr>
          <w:t>ssrn-id</w:t>
        </w:r>
        <w:r w:rsidRPr="00EA7DC2">
          <w:rPr>
            <w:rStyle w:val="a7"/>
            <w:rFonts w:hint="eastAsia"/>
          </w:rPr>
          <w:t xml:space="preserve"> </w:t>
        </w:r>
        <w:r w:rsidRPr="00EA7DC2">
          <w:rPr>
            <w:rStyle w:val="a7"/>
          </w:rPr>
          <w:t>942993</w:t>
        </w:r>
      </w:hyperlink>
      <w:r>
        <w:t>）</w:t>
      </w:r>
      <w:r w:rsidR="00D401CC">
        <w:t>をご覧頂きたい。</w:t>
      </w:r>
    </w:p>
    <w:p w:rsidR="00472BA2" w:rsidRDefault="00715C36" w:rsidP="00472BA2">
      <w:pPr>
        <w:ind w:firstLineChars="100" w:firstLine="210"/>
      </w:pPr>
      <w:r>
        <w:rPr>
          <w:rFonts w:hint="eastAsia"/>
        </w:rPr>
        <w:t>さて</w:t>
      </w:r>
      <w:r w:rsidR="00472BA2">
        <w:rPr>
          <w:rFonts w:hint="eastAsia"/>
        </w:rPr>
        <w:t>本論に戻る。教科書『</w:t>
      </w:r>
      <w:hyperlink r:id="rId17" w:tgtFrame="_blank" w:history="1">
        <w:r w:rsidR="00472BA2" w:rsidRPr="00E00FE0">
          <w:rPr>
            <w:rStyle w:val="a7"/>
            <w:rFonts w:hint="eastAsia"/>
          </w:rPr>
          <w:t>Corporate and Partnership taxation</w:t>
        </w:r>
      </w:hyperlink>
      <w:r w:rsidR="00472BA2">
        <w:rPr>
          <w:rFonts w:hint="eastAsia"/>
        </w:rPr>
        <w:t>』</w:t>
      </w:r>
      <w:r w:rsidR="00472BA2">
        <w:rPr>
          <w:rFonts w:hint="eastAsia"/>
        </w:rPr>
        <w:t>99page</w:t>
      </w:r>
      <w:r w:rsidR="00472BA2">
        <w:rPr>
          <w:rFonts w:hint="eastAsia"/>
        </w:rPr>
        <w:t>の説明の．．．。</w:t>
      </w:r>
    </w:p>
    <w:p w:rsidR="00EA7DC2" w:rsidRDefault="00EA7DC2" w:rsidP="00C14E96">
      <w:pPr>
        <w:ind w:firstLineChars="100" w:firstLine="210"/>
      </w:pPr>
    </w:p>
    <w:p w:rsidR="005336DC" w:rsidRDefault="00C14E96" w:rsidP="005336DC">
      <w:pPr>
        <w:ind w:firstLineChars="100" w:firstLine="211"/>
      </w:pPr>
      <w:r w:rsidRPr="00C14E96">
        <w:rPr>
          <w:rFonts w:hint="eastAsia"/>
          <w:b/>
        </w:rPr>
        <w:t>「自動的に</w:t>
      </w:r>
      <w:r w:rsidRPr="00C14E96">
        <w:rPr>
          <w:rFonts w:hint="eastAsia"/>
          <w:b/>
        </w:rPr>
        <w:t>corporation</w:t>
      </w:r>
      <w:r w:rsidRPr="00C14E96">
        <w:rPr>
          <w:rFonts w:hint="eastAsia"/>
          <w:b/>
        </w:rPr>
        <w:t>に分類されるもの」とは</w:t>
      </w:r>
      <w:r w:rsidR="00D401CC">
        <w:rPr>
          <w:rFonts w:hint="eastAsia"/>
          <w:b/>
        </w:rPr>
        <w:t>、</w:t>
      </w:r>
      <w:r w:rsidRPr="00C14E96">
        <w:rPr>
          <w:rFonts w:hint="eastAsia"/>
          <w:b/>
        </w:rPr>
        <w:t>お察しの通り</w:t>
      </w:r>
      <w:r w:rsidRPr="00C14E96">
        <w:rPr>
          <w:rFonts w:hint="eastAsia"/>
          <w:b/>
        </w:rPr>
        <w:t>PTP</w:t>
      </w:r>
      <w:r w:rsidRPr="00C14E96">
        <w:rPr>
          <w:rFonts w:hint="eastAsia"/>
          <w:b/>
        </w:rPr>
        <w:t>のことだ</w:t>
      </w:r>
      <w:r>
        <w:rPr>
          <w:rFonts w:hint="eastAsia"/>
        </w:rPr>
        <w:t>。</w:t>
      </w:r>
      <w:r w:rsidR="009226DD">
        <w:rPr>
          <w:rFonts w:hint="eastAsia"/>
        </w:rPr>
        <w:t>コラム</w:t>
      </w:r>
      <w:r w:rsidR="00FE1325">
        <w:rPr>
          <w:rFonts w:hint="eastAsia"/>
        </w:rPr>
        <w:t>３５</w:t>
      </w:r>
      <w:r w:rsidR="005336DC">
        <w:rPr>
          <w:rFonts w:hint="eastAsia"/>
        </w:rPr>
        <w:t>で、ザッカーバーグの</w:t>
      </w:r>
      <w:r w:rsidR="005336DC">
        <w:rPr>
          <w:rFonts w:hint="eastAsia"/>
        </w:rPr>
        <w:t>Facebook</w:t>
      </w:r>
      <w:r w:rsidR="005336DC">
        <w:rPr>
          <w:rFonts w:hint="eastAsia"/>
        </w:rPr>
        <w:t>を例にして説明した</w:t>
      </w:r>
      <w:r w:rsidR="005336DC">
        <w:rPr>
          <w:rFonts w:hint="eastAsia"/>
        </w:rPr>
        <w:t>publicly traded partnership</w:t>
      </w:r>
      <w:r w:rsidR="005336DC">
        <w:rPr>
          <w:rFonts w:hint="eastAsia"/>
        </w:rPr>
        <w:t>のことだ。</w:t>
      </w:r>
      <w:r w:rsidR="005336DC" w:rsidRPr="005336DC">
        <w:rPr>
          <w:rFonts w:hint="eastAsia"/>
        </w:rPr>
        <w:t>ひと言で言えば、</w:t>
      </w:r>
      <w:r w:rsidR="000C4BC3">
        <w:rPr>
          <w:rFonts w:hint="eastAsia"/>
        </w:rPr>
        <w:t>「</w:t>
      </w:r>
      <w:r w:rsidR="00FE1325" w:rsidRPr="005336DC">
        <w:rPr>
          <w:rFonts w:hint="eastAsia"/>
        </w:rPr>
        <w:t>PTP</w:t>
      </w:r>
      <w:r w:rsidR="00FE1325" w:rsidRPr="005336DC">
        <w:rPr>
          <w:rFonts w:hint="eastAsia"/>
        </w:rPr>
        <w:t>（</w:t>
      </w:r>
      <w:r w:rsidR="00FE1325" w:rsidRPr="005336DC">
        <w:t>publicly</w:t>
      </w:r>
      <w:r w:rsidR="00FE1325" w:rsidRPr="005336DC">
        <w:rPr>
          <w:rFonts w:hint="eastAsia"/>
        </w:rPr>
        <w:t xml:space="preserve"> traded partnership</w:t>
      </w:r>
      <w:r w:rsidR="00FE1325" w:rsidRPr="005336DC">
        <w:rPr>
          <w:rFonts w:hint="eastAsia"/>
        </w:rPr>
        <w:t>）は</w:t>
      </w:r>
      <w:r w:rsidR="00FE1325" w:rsidRPr="005336DC">
        <w:rPr>
          <w:rFonts w:hint="eastAsia"/>
          <w:i/>
        </w:rPr>
        <w:t>per se</w:t>
      </w:r>
      <w:r w:rsidR="00FE1325" w:rsidRPr="005336DC">
        <w:rPr>
          <w:rStyle w:val="aa"/>
        </w:rPr>
        <w:footnoteReference w:id="3"/>
      </w:r>
      <w:r w:rsidR="00FE1325" w:rsidRPr="005336DC">
        <w:rPr>
          <w:rFonts w:hint="eastAsia"/>
        </w:rPr>
        <w:t xml:space="preserve"> corporate</w:t>
      </w:r>
      <w:r w:rsidR="00FE1325" w:rsidRPr="005336DC">
        <w:rPr>
          <w:rFonts w:hint="eastAsia"/>
        </w:rPr>
        <w:t>と見なして良い</w:t>
      </w:r>
      <w:r w:rsidR="000C4BC3">
        <w:rPr>
          <w:rFonts w:hint="eastAsia"/>
        </w:rPr>
        <w:t>」</w:t>
      </w:r>
      <w:r w:rsidR="005336DC">
        <w:rPr>
          <w:rFonts w:hint="eastAsia"/>
        </w:rPr>
        <w:t>という</w:t>
      </w:r>
      <w:r w:rsidR="000C4BC3">
        <w:rPr>
          <w:rFonts w:hint="eastAsia"/>
        </w:rPr>
        <w:t xml:space="preserve">tax </w:t>
      </w:r>
      <w:r w:rsidR="005336DC">
        <w:rPr>
          <w:rFonts w:hint="eastAsia"/>
        </w:rPr>
        <w:t>code</w:t>
      </w:r>
      <w:r w:rsidR="00FE1325">
        <w:rPr>
          <w:rFonts w:hint="eastAsia"/>
        </w:rPr>
        <w:t>。</w:t>
      </w:r>
      <w:r w:rsidR="005336DC">
        <w:rPr>
          <w:rFonts w:hint="eastAsia"/>
        </w:rPr>
        <w:t>今回は</w:t>
      </w:r>
      <w:r w:rsidR="002417BC">
        <w:rPr>
          <w:rFonts w:hint="eastAsia"/>
        </w:rPr>
        <w:t>、</w:t>
      </w:r>
      <w:r w:rsidR="005336DC">
        <w:rPr>
          <w:rFonts w:hint="eastAsia"/>
        </w:rPr>
        <w:t>和訳して条文を紹介しよう。</w:t>
      </w:r>
    </w:p>
    <w:p w:rsidR="00FE1325" w:rsidRDefault="00FE1325" w:rsidP="005336DC">
      <w:pPr>
        <w:ind w:firstLineChars="100" w:firstLine="210"/>
      </w:pPr>
      <w:r>
        <w:rPr>
          <w:rFonts w:hint="eastAsia"/>
        </w:rPr>
        <w:t>それは以下の二つの条文からなる。</w:t>
      </w:r>
      <w:r>
        <w:rPr>
          <w:rFonts w:hint="eastAsia"/>
        </w:rPr>
        <w:t>(</w:t>
      </w:r>
      <w:hyperlink r:id="rId18" w:tgtFrame="_blank" w:history="1">
        <w:r w:rsidRPr="00ED0BC3">
          <w:rPr>
            <w:rStyle w:val="a7"/>
            <w:rFonts w:hint="eastAsia"/>
          </w:rPr>
          <w:t>Corporate and Partnership Taxation</w:t>
        </w:r>
      </w:hyperlink>
      <w:r>
        <w:rPr>
          <w:rFonts w:hint="eastAsia"/>
        </w:rPr>
        <w:t xml:space="preserve"> pp.101)</w:t>
      </w:r>
    </w:p>
    <w:p w:rsidR="00C14E96" w:rsidRDefault="00FE1325" w:rsidP="00FE1325">
      <w:r>
        <w:br/>
      </w:r>
      <w:r>
        <w:rPr>
          <w:rFonts w:hint="eastAsia"/>
        </w:rPr>
        <w:t>IRC</w:t>
      </w:r>
      <w:r>
        <w:rPr>
          <w:rFonts w:hint="eastAsia"/>
        </w:rPr>
        <w:t>§</w:t>
      </w:r>
      <w:r>
        <w:rPr>
          <w:rFonts w:hint="eastAsia"/>
        </w:rPr>
        <w:t>7704(a)</w:t>
      </w:r>
      <w:r>
        <w:rPr>
          <w:rFonts w:hint="eastAsia"/>
        </w:rPr>
        <w:t>：</w:t>
      </w:r>
      <w:r w:rsidR="005336DC">
        <w:rPr>
          <w:rFonts w:hint="eastAsia"/>
        </w:rPr>
        <w:t>p</w:t>
      </w:r>
      <w:r>
        <w:rPr>
          <w:rFonts w:hint="eastAsia"/>
        </w:rPr>
        <w:t xml:space="preserve">ublicly traded partnership </w:t>
      </w:r>
      <w:r w:rsidR="005336DC">
        <w:rPr>
          <w:rFonts w:hint="eastAsia"/>
        </w:rPr>
        <w:t>は原則として</w:t>
      </w:r>
      <w:r>
        <w:rPr>
          <w:rFonts w:hint="eastAsia"/>
        </w:rPr>
        <w:t>corporation</w:t>
      </w:r>
      <w:r w:rsidR="005336DC">
        <w:rPr>
          <w:rFonts w:hint="eastAsia"/>
        </w:rPr>
        <w:t>と</w:t>
      </w:r>
      <w:r w:rsidR="00D401CC">
        <w:rPr>
          <w:rFonts w:hint="eastAsia"/>
        </w:rPr>
        <w:t>して</w:t>
      </w:r>
      <w:r w:rsidR="005336DC">
        <w:rPr>
          <w:rFonts w:hint="eastAsia"/>
        </w:rPr>
        <w:t>分類される。</w:t>
      </w:r>
      <w:r>
        <w:br/>
      </w:r>
      <w:r>
        <w:rPr>
          <w:rFonts w:hint="eastAsia"/>
        </w:rPr>
        <w:t>IRC</w:t>
      </w:r>
      <w:r>
        <w:rPr>
          <w:rFonts w:hint="eastAsia"/>
        </w:rPr>
        <w:t>§</w:t>
      </w:r>
      <w:r>
        <w:rPr>
          <w:rFonts w:hint="eastAsia"/>
        </w:rPr>
        <w:t>7704(b)</w:t>
      </w:r>
      <w:r>
        <w:rPr>
          <w:rFonts w:hint="eastAsia"/>
        </w:rPr>
        <w:t>：</w:t>
      </w:r>
      <w:r>
        <w:rPr>
          <w:rFonts w:hint="eastAsia"/>
        </w:rPr>
        <w:t>publicly traded partnership</w:t>
      </w:r>
      <w:r w:rsidR="005336DC">
        <w:rPr>
          <w:rFonts w:hint="eastAsia"/>
        </w:rPr>
        <w:t>とは、その持分（持率）が</w:t>
      </w:r>
      <w:r w:rsidR="00D401CC">
        <w:rPr>
          <w:rFonts w:hint="eastAsia"/>
        </w:rPr>
        <w:t>、</w:t>
      </w:r>
      <w:r w:rsidR="005336DC">
        <w:rPr>
          <w:rFonts w:hint="eastAsia"/>
        </w:rPr>
        <w:t>確立した証券市場において</w:t>
      </w:r>
      <w:r w:rsidR="002417BC">
        <w:rPr>
          <w:rFonts w:hint="eastAsia"/>
        </w:rPr>
        <w:t>売買される</w:t>
      </w:r>
      <w:r w:rsidR="002417BC">
        <w:rPr>
          <w:rFonts w:hint="eastAsia"/>
        </w:rPr>
        <w:t>partnership</w:t>
      </w:r>
      <w:r w:rsidR="00D401CC">
        <w:rPr>
          <w:rFonts w:hint="eastAsia"/>
        </w:rPr>
        <w:t>、</w:t>
      </w:r>
      <w:r w:rsidR="002417BC">
        <w:rPr>
          <w:rFonts w:hint="eastAsia"/>
        </w:rPr>
        <w:t>または、その持分（持率）が二次的市場（または実質上それと等価な市場）において売買が可能となりつつある</w:t>
      </w:r>
      <w:r w:rsidR="002417BC">
        <w:rPr>
          <w:rFonts w:hint="eastAsia"/>
        </w:rPr>
        <w:t>partnership</w:t>
      </w:r>
      <w:r w:rsidR="002417BC">
        <w:rPr>
          <w:rFonts w:hint="eastAsia"/>
        </w:rPr>
        <w:t>のことをいう。</w:t>
      </w:r>
      <w:r>
        <w:br/>
      </w:r>
      <w:r>
        <w:rPr>
          <w:rFonts w:hint="eastAsia"/>
        </w:rPr>
        <w:br/>
      </w:r>
      <w:r>
        <w:rPr>
          <w:rFonts w:hint="eastAsia"/>
        </w:rPr>
        <w:t>つまり、持分（</w:t>
      </w:r>
      <w:r w:rsidR="00715C36">
        <w:rPr>
          <w:rFonts w:hint="eastAsia"/>
        </w:rPr>
        <w:t>持率</w:t>
      </w:r>
      <w:r>
        <w:rPr>
          <w:rFonts w:hint="eastAsia"/>
        </w:rPr>
        <w:t>）がその価値が分かる特定範囲の人への</w:t>
      </w:r>
      <w:r>
        <w:rPr>
          <w:rFonts w:hint="eastAsia"/>
        </w:rPr>
        <w:t>transferrable</w:t>
      </w:r>
      <w:r>
        <w:rPr>
          <w:rFonts w:hint="eastAsia"/>
        </w:rPr>
        <w:t>（譲渡可能）から、不特定多数の人へ</w:t>
      </w:r>
      <w:r>
        <w:rPr>
          <w:rFonts w:hint="eastAsia"/>
        </w:rPr>
        <w:t>freely transferrable</w:t>
      </w:r>
      <w:r>
        <w:rPr>
          <w:rFonts w:hint="eastAsia"/>
        </w:rPr>
        <w:t>（自由に譲渡可能）になるほど「有望」になった</w:t>
      </w:r>
      <w:r>
        <w:rPr>
          <w:rFonts w:hint="eastAsia"/>
        </w:rPr>
        <w:t>partnership</w:t>
      </w:r>
      <w:r>
        <w:rPr>
          <w:rFonts w:hint="eastAsia"/>
        </w:rPr>
        <w:t>は、もはや</w:t>
      </w:r>
      <w:r>
        <w:rPr>
          <w:rFonts w:hint="eastAsia"/>
        </w:rPr>
        <w:t>corporate</w:t>
      </w:r>
      <w:r>
        <w:rPr>
          <w:rFonts w:hint="eastAsia"/>
        </w:rPr>
        <w:t>であるとして、税務当局はそれに発生主義会計による利益認識を強制し、</w:t>
      </w:r>
      <w:r>
        <w:rPr>
          <w:rFonts w:hint="eastAsia"/>
        </w:rPr>
        <w:t>corporate income tax</w:t>
      </w:r>
      <w:r>
        <w:rPr>
          <w:rFonts w:hint="eastAsia"/>
        </w:rPr>
        <w:t>（法人税）の納税義務を課すことが出来る、ということだ</w:t>
      </w:r>
    </w:p>
    <w:p w:rsidR="000C4BC3" w:rsidRDefault="000C4BC3" w:rsidP="00FE1325"/>
    <w:p w:rsidR="000C4BC3" w:rsidRDefault="000C4BC3" w:rsidP="00FE1325">
      <w:r>
        <w:rPr>
          <w:rFonts w:hint="eastAsia"/>
        </w:rPr>
        <w:t xml:space="preserve">　</w:t>
      </w:r>
      <w:r w:rsidR="00A440ED" w:rsidRPr="00A440ED">
        <w:rPr>
          <w:b/>
        </w:rPr>
        <w:t>C</w:t>
      </w:r>
      <w:r w:rsidR="00A440ED" w:rsidRPr="00A440ED">
        <w:rPr>
          <w:rFonts w:hint="eastAsia"/>
          <w:b/>
        </w:rPr>
        <w:t>heck the box</w:t>
      </w:r>
      <w:r w:rsidR="009D642E">
        <w:rPr>
          <w:rFonts w:hint="eastAsia"/>
          <w:b/>
        </w:rPr>
        <w:t xml:space="preserve"> rule</w:t>
      </w:r>
      <w:r w:rsidR="00A440ED" w:rsidRPr="00A440ED">
        <w:rPr>
          <w:rFonts w:hint="eastAsia"/>
          <w:b/>
        </w:rPr>
        <w:t xml:space="preserve"> </w:t>
      </w:r>
      <w:r w:rsidR="00A440ED" w:rsidRPr="00A440ED">
        <w:rPr>
          <w:rFonts w:hint="eastAsia"/>
          <w:b/>
        </w:rPr>
        <w:t>は</w:t>
      </w:r>
      <w:r w:rsidR="00A440ED" w:rsidRPr="00A440ED">
        <w:rPr>
          <w:rFonts w:hint="eastAsia"/>
          <w:b/>
        </w:rPr>
        <w:t>Regulation</w:t>
      </w:r>
      <w:r w:rsidR="00A440ED" w:rsidRPr="00A440ED">
        <w:rPr>
          <w:rFonts w:hint="eastAsia"/>
          <w:b/>
        </w:rPr>
        <w:t>、</w:t>
      </w:r>
      <w:r w:rsidR="00A440ED" w:rsidRPr="00A440ED">
        <w:rPr>
          <w:rFonts w:hint="eastAsia"/>
          <w:b/>
        </w:rPr>
        <w:t>PTP</w:t>
      </w:r>
      <w:r w:rsidR="009D642E">
        <w:rPr>
          <w:rFonts w:hint="eastAsia"/>
          <w:b/>
        </w:rPr>
        <w:t xml:space="preserve"> rule</w:t>
      </w:r>
      <w:r w:rsidR="00A440ED" w:rsidRPr="00A440ED">
        <w:rPr>
          <w:rFonts w:hint="eastAsia"/>
          <w:b/>
        </w:rPr>
        <w:t>は</w:t>
      </w:r>
      <w:r w:rsidR="00A440ED" w:rsidRPr="00A440ED">
        <w:rPr>
          <w:rFonts w:hint="eastAsia"/>
          <w:b/>
        </w:rPr>
        <w:t>Code</w:t>
      </w:r>
      <w:r w:rsidR="00A440ED">
        <w:rPr>
          <w:rFonts w:hint="eastAsia"/>
        </w:rPr>
        <w:t>。</w:t>
      </w:r>
      <w:r w:rsidR="00722C0F">
        <w:rPr>
          <w:rFonts w:hint="eastAsia"/>
        </w:rPr>
        <w:t>脚注２までキチンと読んでいる</w:t>
      </w:r>
      <w:r w:rsidR="00A440ED">
        <w:rPr>
          <w:rFonts w:hint="eastAsia"/>
        </w:rPr>
        <w:t>注意深い読者はこの違いに気づいたことだろう。米国の連邦税制は四段階の</w:t>
      </w:r>
      <w:r w:rsidR="00C5797B">
        <w:rPr>
          <w:rFonts w:hint="eastAsia"/>
        </w:rPr>
        <w:t>規定</w:t>
      </w:r>
      <w:r w:rsidR="00A440ED">
        <w:rPr>
          <w:rFonts w:hint="eastAsia"/>
        </w:rPr>
        <w:t>（</w:t>
      </w:r>
      <w:r w:rsidR="00A440ED">
        <w:rPr>
          <w:rFonts w:hint="eastAsia"/>
        </w:rPr>
        <w:t>provision</w:t>
      </w:r>
      <w:r w:rsidR="00A440ED">
        <w:rPr>
          <w:rFonts w:hint="eastAsia"/>
        </w:rPr>
        <w:t>）によって定められている。</w:t>
      </w:r>
      <w:r w:rsidR="00722C0F">
        <w:br/>
      </w:r>
      <w:r w:rsidR="00722C0F">
        <w:rPr>
          <w:rFonts w:hint="eastAsia"/>
        </w:rPr>
        <w:br/>
      </w:r>
      <w:r w:rsidR="00722C0F">
        <w:rPr>
          <w:rFonts w:hint="eastAsia"/>
        </w:rPr>
        <w:t xml:space="preserve">　　</w:t>
      </w:r>
      <w:r w:rsidR="00722C0F">
        <w:rPr>
          <w:rFonts w:hint="eastAsia"/>
        </w:rPr>
        <w:t>Code</w:t>
      </w:r>
      <w:r w:rsidR="00722C0F">
        <w:rPr>
          <w:rFonts w:hint="eastAsia"/>
        </w:rPr>
        <w:t>：</w:t>
      </w:r>
      <w:r w:rsidR="00722C0F">
        <w:rPr>
          <w:rFonts w:hint="eastAsia"/>
        </w:rPr>
        <w:tab/>
      </w:r>
      <w:r w:rsidR="00722C0F">
        <w:rPr>
          <w:rFonts w:hint="eastAsia"/>
        </w:rPr>
        <w:t>慣</w:t>
      </w:r>
      <w:r w:rsidR="00447B75">
        <w:rPr>
          <w:rFonts w:hint="eastAsia"/>
        </w:rPr>
        <w:t>例</w:t>
      </w:r>
      <w:r w:rsidR="00722C0F">
        <w:rPr>
          <w:rFonts w:hint="eastAsia"/>
        </w:rPr>
        <w:t>法</w:t>
      </w:r>
      <w:r w:rsidR="00722C0F">
        <w:rPr>
          <w:rFonts w:hint="eastAsia"/>
        </w:rPr>
        <w:tab/>
      </w:r>
      <w:r w:rsidR="00722C0F">
        <w:rPr>
          <w:rFonts w:hint="eastAsia"/>
        </w:rPr>
        <w:t>（国会による承認が必要）</w:t>
      </w:r>
    </w:p>
    <w:p w:rsidR="00722C0F" w:rsidRDefault="00722C0F" w:rsidP="00FE1325">
      <w:r>
        <w:rPr>
          <w:rFonts w:hint="eastAsia"/>
        </w:rPr>
        <w:t xml:space="preserve">　　</w:t>
      </w:r>
      <w:r>
        <w:rPr>
          <w:rFonts w:hint="eastAsia"/>
        </w:rPr>
        <w:t>Regulation</w:t>
      </w:r>
      <w:r>
        <w:rPr>
          <w:rFonts w:hint="eastAsia"/>
        </w:rPr>
        <w:t>：</w:t>
      </w:r>
      <w:r w:rsidR="00C5797B">
        <w:rPr>
          <w:rFonts w:hint="eastAsia"/>
        </w:rPr>
        <w:t>省令</w:t>
      </w:r>
      <w:r>
        <w:rPr>
          <w:rFonts w:hint="eastAsia"/>
        </w:rPr>
        <w:tab/>
      </w:r>
      <w:r>
        <w:rPr>
          <w:rFonts w:hint="eastAsia"/>
        </w:rPr>
        <w:t>（国会による承認が必要でない。</w:t>
      </w:r>
      <w:r w:rsidR="00C5797B">
        <w:rPr>
          <w:rFonts w:hint="eastAsia"/>
        </w:rPr>
        <w:t>財務省</w:t>
      </w:r>
      <w:r>
        <w:rPr>
          <w:rFonts w:hint="eastAsia"/>
        </w:rPr>
        <w:t>IRS</w:t>
      </w:r>
      <w:r>
        <w:rPr>
          <w:rFonts w:hint="eastAsia"/>
        </w:rPr>
        <w:t>が発行できる。）</w:t>
      </w:r>
    </w:p>
    <w:p w:rsidR="00722C0F" w:rsidRDefault="00722C0F" w:rsidP="00FE1325">
      <w:r>
        <w:rPr>
          <w:rFonts w:hint="eastAsia"/>
        </w:rPr>
        <w:t xml:space="preserve">　　</w:t>
      </w:r>
      <w:r>
        <w:rPr>
          <w:rFonts w:hint="eastAsia"/>
        </w:rPr>
        <w:t>Ruling</w:t>
      </w:r>
      <w:r>
        <w:rPr>
          <w:rFonts w:hint="eastAsia"/>
        </w:rPr>
        <w:t>：</w:t>
      </w:r>
      <w:r>
        <w:rPr>
          <w:rFonts w:hint="eastAsia"/>
        </w:rPr>
        <w:tab/>
      </w:r>
      <w:r>
        <w:rPr>
          <w:rFonts w:hint="eastAsia"/>
        </w:rPr>
        <w:t>裁定</w:t>
      </w:r>
      <w:r>
        <w:rPr>
          <w:rFonts w:hint="eastAsia"/>
        </w:rPr>
        <w:tab/>
      </w:r>
      <w:r>
        <w:rPr>
          <w:rFonts w:hint="eastAsia"/>
        </w:rPr>
        <w:t>（同上）</w:t>
      </w:r>
    </w:p>
    <w:p w:rsidR="00722C0F" w:rsidRDefault="00722C0F" w:rsidP="00FE1325">
      <w:r>
        <w:rPr>
          <w:rFonts w:hint="eastAsia"/>
        </w:rPr>
        <w:t xml:space="preserve">　　</w:t>
      </w:r>
      <w:r>
        <w:rPr>
          <w:rFonts w:hint="eastAsia"/>
        </w:rPr>
        <w:t>Procedure</w:t>
      </w:r>
      <w:r>
        <w:rPr>
          <w:rFonts w:hint="eastAsia"/>
        </w:rPr>
        <w:t>：</w:t>
      </w:r>
      <w:r>
        <w:rPr>
          <w:rFonts w:hint="eastAsia"/>
        </w:rPr>
        <w:tab/>
      </w:r>
      <w:r>
        <w:rPr>
          <w:rFonts w:hint="eastAsia"/>
        </w:rPr>
        <w:t>手続</w:t>
      </w:r>
      <w:r>
        <w:rPr>
          <w:rFonts w:hint="eastAsia"/>
        </w:rPr>
        <w:tab/>
      </w:r>
      <w:r>
        <w:rPr>
          <w:rFonts w:hint="eastAsia"/>
        </w:rPr>
        <w:t>（同上）</w:t>
      </w:r>
    </w:p>
    <w:p w:rsidR="00722C0F" w:rsidRDefault="00722C0F" w:rsidP="00FE1325"/>
    <w:p w:rsidR="00722C0F" w:rsidRDefault="00722C0F" w:rsidP="00FE1325">
      <w:r>
        <w:t>つまり、</w:t>
      </w:r>
      <w:r>
        <w:t>PTP</w:t>
      </w:r>
      <w:r>
        <w:rPr>
          <w:rFonts w:hint="eastAsia"/>
        </w:rPr>
        <w:t xml:space="preserve"> rule</w:t>
      </w:r>
      <w:r>
        <w:rPr>
          <w:rFonts w:hint="eastAsia"/>
        </w:rPr>
        <w:t>は国会の承認を得ているが、</w:t>
      </w:r>
      <w:r>
        <w:rPr>
          <w:rFonts w:hint="eastAsia"/>
        </w:rPr>
        <w:t>check the box rule</w:t>
      </w:r>
      <w:r>
        <w:rPr>
          <w:rFonts w:hint="eastAsia"/>
        </w:rPr>
        <w:t>は国会の承認がまだ得</w:t>
      </w:r>
      <w:r>
        <w:rPr>
          <w:rFonts w:hint="eastAsia"/>
        </w:rPr>
        <w:lastRenderedPageBreak/>
        <w:t>られていない</w:t>
      </w:r>
      <w:r w:rsidR="00AE59CC">
        <w:rPr>
          <w:rFonts w:hint="eastAsia"/>
        </w:rPr>
        <w:t>、</w:t>
      </w:r>
      <w:r>
        <w:rPr>
          <w:rFonts w:hint="eastAsia"/>
        </w:rPr>
        <w:t>Regulation</w:t>
      </w:r>
      <w:r>
        <w:rPr>
          <w:rFonts w:hint="eastAsia"/>
        </w:rPr>
        <w:t>段階でとどまっている。もっとも、</w:t>
      </w:r>
      <w:r w:rsidR="00AE59CC" w:rsidRPr="00AE59CC">
        <w:t>Check the box</w:t>
      </w:r>
      <w:r w:rsidR="00AE59CC">
        <w:t>は</w:t>
      </w:r>
      <w:r w:rsidR="00C5797B">
        <w:rPr>
          <w:rFonts w:hint="eastAsia"/>
        </w:rPr>
        <w:t>制定されて既に</w:t>
      </w:r>
      <w:r w:rsidR="00C5797B">
        <w:rPr>
          <w:rFonts w:hint="eastAsia"/>
        </w:rPr>
        <w:t>20</w:t>
      </w:r>
      <w:r w:rsidR="00C5797B">
        <w:rPr>
          <w:rFonts w:hint="eastAsia"/>
        </w:rPr>
        <w:t>年弱経っているので、ほぼ</w:t>
      </w:r>
      <w:r w:rsidR="00AE59CC">
        <w:rPr>
          <w:rFonts w:hint="eastAsia"/>
        </w:rPr>
        <w:t>Co</w:t>
      </w:r>
      <w:r w:rsidR="00C5797B">
        <w:rPr>
          <w:rFonts w:hint="eastAsia"/>
        </w:rPr>
        <w:t>de</w:t>
      </w:r>
      <w:r w:rsidR="00C5797B">
        <w:rPr>
          <w:rFonts w:hint="eastAsia"/>
        </w:rPr>
        <w:t>と見なせるぐらいに確立した規定</w:t>
      </w:r>
      <w:r w:rsidR="00AE59CC">
        <w:rPr>
          <w:rFonts w:hint="eastAsia"/>
        </w:rPr>
        <w:t>だ</w:t>
      </w:r>
      <w:r w:rsidR="00C5797B">
        <w:rPr>
          <w:rFonts w:hint="eastAsia"/>
        </w:rPr>
        <w:t>。ちょうどそれは、</w:t>
      </w:r>
      <w:r w:rsidR="00C5797B">
        <w:rPr>
          <w:rFonts w:hint="eastAsia"/>
        </w:rPr>
        <w:t>economic substance doctrine</w:t>
      </w:r>
      <w:r w:rsidR="00447B75">
        <w:rPr>
          <w:rStyle w:val="aa"/>
        </w:rPr>
        <w:footnoteReference w:id="4"/>
      </w:r>
      <w:r w:rsidR="00447B75">
        <w:rPr>
          <w:rFonts w:hint="eastAsia"/>
        </w:rPr>
        <w:t xml:space="preserve"> </w:t>
      </w:r>
      <w:r w:rsidR="00C5797B">
        <w:rPr>
          <w:rFonts w:hint="eastAsia"/>
        </w:rPr>
        <w:t>が</w:t>
      </w:r>
      <w:r w:rsidR="00C5797B">
        <w:rPr>
          <w:rFonts w:hint="eastAsia"/>
        </w:rPr>
        <w:t>1935</w:t>
      </w:r>
      <w:r w:rsidR="00C5797B">
        <w:rPr>
          <w:rFonts w:hint="eastAsia"/>
        </w:rPr>
        <w:t>年に最高裁判決で確定しているにも関わらず、その</w:t>
      </w:r>
      <w:r w:rsidR="00C5797B">
        <w:t>codify</w:t>
      </w:r>
      <w:r w:rsidR="00C5797B">
        <w:rPr>
          <w:rFonts w:hint="eastAsia"/>
        </w:rPr>
        <w:t>が</w:t>
      </w:r>
      <w:r w:rsidR="00C5797B">
        <w:rPr>
          <w:rFonts w:hint="eastAsia"/>
        </w:rPr>
        <w:t>2010</w:t>
      </w:r>
      <w:r w:rsidR="00C5797B">
        <w:rPr>
          <w:rFonts w:hint="eastAsia"/>
        </w:rPr>
        <w:t>年のオバマ政権まで待たれたのと同じ様なものだ</w:t>
      </w:r>
      <w:r w:rsidR="00AE59CC">
        <w:rPr>
          <w:rFonts w:hint="eastAsia"/>
        </w:rPr>
        <w:t>といって良いだろう</w:t>
      </w:r>
      <w:r w:rsidR="00C5797B">
        <w:rPr>
          <w:rFonts w:hint="eastAsia"/>
        </w:rPr>
        <w:t>。</w:t>
      </w:r>
    </w:p>
    <w:p w:rsidR="00C5797B" w:rsidRDefault="00C5797B" w:rsidP="00FE1325">
      <w:r>
        <w:rPr>
          <w:rFonts w:hint="eastAsia"/>
        </w:rPr>
        <w:t xml:space="preserve">　</w:t>
      </w:r>
      <w:r w:rsidR="00AE59CC">
        <w:rPr>
          <w:rFonts w:hint="eastAsia"/>
        </w:rPr>
        <w:t>ただ、</w:t>
      </w:r>
      <w:r>
        <w:rPr>
          <w:rFonts w:hint="eastAsia"/>
        </w:rPr>
        <w:t>見方を変えれば、米民主党・カトリック・</w:t>
      </w:r>
      <w:r>
        <w:rPr>
          <w:rFonts w:hint="eastAsia"/>
        </w:rPr>
        <w:t>IT</w:t>
      </w:r>
      <w:r>
        <w:rPr>
          <w:rFonts w:hint="eastAsia"/>
        </w:rPr>
        <w:t>業界の</w:t>
      </w:r>
      <w:r w:rsidR="00AE59CC">
        <w:rPr>
          <w:rFonts w:hint="eastAsia"/>
        </w:rPr>
        <w:t>「</w:t>
      </w:r>
      <w:r>
        <w:rPr>
          <w:rFonts w:hint="eastAsia"/>
        </w:rPr>
        <w:t>連合軍</w:t>
      </w:r>
      <w:r w:rsidR="00AE59CC">
        <w:rPr>
          <w:rFonts w:hint="eastAsia"/>
        </w:rPr>
        <w:t>」</w:t>
      </w:r>
      <w:r>
        <w:rPr>
          <w:rFonts w:hint="eastAsia"/>
        </w:rPr>
        <w:t>の</w:t>
      </w:r>
      <w:r w:rsidR="00AE59CC">
        <w:rPr>
          <w:rFonts w:hint="eastAsia"/>
        </w:rPr>
        <w:t>獅子奮迅の活躍にも関わらず、</w:t>
      </w:r>
      <w:r w:rsidR="00AE59CC">
        <w:rPr>
          <w:rFonts w:hint="eastAsia"/>
        </w:rPr>
        <w:t>Code</w:t>
      </w:r>
      <w:r w:rsidR="000E5030">
        <w:rPr>
          <w:rFonts w:hint="eastAsia"/>
        </w:rPr>
        <w:t xml:space="preserve"> --- </w:t>
      </w:r>
      <w:r w:rsidR="00AE59CC">
        <w:rPr>
          <w:rFonts w:hint="eastAsia"/>
        </w:rPr>
        <w:t>人間社会に普遍的・根源的に存在する自然法</w:t>
      </w:r>
      <w:r w:rsidR="000E5030">
        <w:rPr>
          <w:rFonts w:hint="eastAsia"/>
        </w:rPr>
        <w:t xml:space="preserve"> --- </w:t>
      </w:r>
      <w:r w:rsidR="00AE59CC">
        <w:rPr>
          <w:rFonts w:hint="eastAsia"/>
        </w:rPr>
        <w:t>とは認めてもらえないというほど、「</w:t>
      </w:r>
      <w:r w:rsidR="00AE59CC">
        <w:rPr>
          <w:rFonts w:hint="eastAsia"/>
        </w:rPr>
        <w:t>LLC</w:t>
      </w:r>
      <w:r w:rsidR="00AE59CC">
        <w:rPr>
          <w:rFonts w:hint="eastAsia"/>
        </w:rPr>
        <w:t>は</w:t>
      </w:r>
      <w:r w:rsidR="00AE59CC">
        <w:rPr>
          <w:rFonts w:hint="eastAsia"/>
        </w:rPr>
        <w:t>non arm</w:t>
      </w:r>
      <w:r w:rsidR="00AE59CC">
        <w:t>’</w:t>
      </w:r>
      <w:r w:rsidR="00AE59CC">
        <w:rPr>
          <w:rFonts w:hint="eastAsia"/>
        </w:rPr>
        <w:t>s length entity</w:t>
      </w:r>
      <w:r w:rsidR="00AE59CC">
        <w:rPr>
          <w:rFonts w:hint="eastAsia"/>
        </w:rPr>
        <w:t>だ。」という主張の持つ哲学的・宗教的問題は</w:t>
      </w:r>
      <w:r w:rsidR="00447B75">
        <w:rPr>
          <w:rFonts w:hint="eastAsia"/>
        </w:rPr>
        <w:t>、</w:t>
      </w:r>
      <w:r w:rsidR="00AE59CC">
        <w:rPr>
          <w:rFonts w:hint="eastAsia"/>
        </w:rPr>
        <w:t>重大な問題だ、ということ</w:t>
      </w:r>
      <w:r w:rsidR="00447B75">
        <w:rPr>
          <w:rFonts w:hint="eastAsia"/>
        </w:rPr>
        <w:t>も表している</w:t>
      </w:r>
      <w:r w:rsidR="00AE59CC">
        <w:rPr>
          <w:rFonts w:hint="eastAsia"/>
        </w:rPr>
        <w:t>。</w:t>
      </w:r>
    </w:p>
    <w:p w:rsidR="00447B75" w:rsidRDefault="00447B75" w:rsidP="00FE1325">
      <w:r>
        <w:rPr>
          <w:rFonts w:hint="eastAsia"/>
        </w:rPr>
        <w:t xml:space="preserve">　西洋流の社会を構成する、</w:t>
      </w:r>
      <w:r w:rsidRPr="00447B75">
        <w:rPr>
          <w:rFonts w:hint="eastAsia"/>
        </w:rPr>
        <w:t>「理性と宗教」「合理性と信仰」「</w:t>
      </w:r>
      <w:r w:rsidRPr="00447B75">
        <w:rPr>
          <w:rFonts w:hint="eastAsia"/>
        </w:rPr>
        <w:t>general rationality</w:t>
      </w:r>
      <w:r w:rsidRPr="00447B75">
        <w:rPr>
          <w:rFonts w:hint="eastAsia"/>
        </w:rPr>
        <w:t>と</w:t>
      </w:r>
      <w:r w:rsidRPr="00447B75">
        <w:rPr>
          <w:rFonts w:hint="eastAsia"/>
        </w:rPr>
        <w:t>communicative rationality</w:t>
      </w:r>
      <w:r w:rsidRPr="00447B75">
        <w:rPr>
          <w:rFonts w:hint="eastAsia"/>
        </w:rPr>
        <w:t>」「</w:t>
      </w:r>
      <w:r w:rsidRPr="00447B75">
        <w:rPr>
          <w:rFonts w:hint="eastAsia"/>
        </w:rPr>
        <w:t>arm</w:t>
      </w:r>
      <w:r w:rsidRPr="00447B75">
        <w:rPr>
          <w:rFonts w:hint="eastAsia"/>
        </w:rPr>
        <w:t>’</w:t>
      </w:r>
      <w:r w:rsidRPr="00447B75">
        <w:rPr>
          <w:rFonts w:hint="eastAsia"/>
        </w:rPr>
        <w:t>s length</w:t>
      </w:r>
      <w:r w:rsidRPr="00447B75">
        <w:rPr>
          <w:rFonts w:hint="eastAsia"/>
        </w:rPr>
        <w:t>な事柄と</w:t>
      </w:r>
      <w:r w:rsidRPr="00447B75">
        <w:rPr>
          <w:rFonts w:hint="eastAsia"/>
        </w:rPr>
        <w:t>non arm</w:t>
      </w:r>
      <w:r w:rsidRPr="00447B75">
        <w:rPr>
          <w:rFonts w:hint="eastAsia"/>
        </w:rPr>
        <w:t>’</w:t>
      </w:r>
      <w:r w:rsidRPr="00447B75">
        <w:rPr>
          <w:rFonts w:hint="eastAsia"/>
        </w:rPr>
        <w:t>s length</w:t>
      </w:r>
      <w:r w:rsidRPr="00447B75">
        <w:rPr>
          <w:rFonts w:hint="eastAsia"/>
        </w:rPr>
        <w:t>な事柄」等</w:t>
      </w:r>
      <w:r>
        <w:rPr>
          <w:rFonts w:hint="eastAsia"/>
        </w:rPr>
        <w:t>における、包摂と排除の緊張関係は、</w:t>
      </w:r>
      <w:r w:rsidR="000E5030">
        <w:rPr>
          <w:rFonts w:hint="eastAsia"/>
        </w:rPr>
        <w:t>とても</w:t>
      </w:r>
      <w:r>
        <w:rPr>
          <w:rFonts w:hint="eastAsia"/>
        </w:rPr>
        <w:t>一筋縄では解けない難しいものなのだ。</w:t>
      </w:r>
    </w:p>
    <w:p w:rsidR="00447B75" w:rsidRDefault="00447B75" w:rsidP="00FE1325"/>
    <w:p w:rsidR="00447B75" w:rsidRDefault="000E5030" w:rsidP="00493572">
      <w:pPr>
        <w:ind w:firstLineChars="67" w:firstLine="141"/>
      </w:pPr>
      <w:r w:rsidRPr="000E5030">
        <w:rPr>
          <w:rFonts w:hint="eastAsia"/>
          <w:b/>
        </w:rPr>
        <w:t>とにかく</w:t>
      </w:r>
      <w:r w:rsidRPr="000E5030">
        <w:rPr>
          <w:rFonts w:hint="eastAsia"/>
          <w:b/>
        </w:rPr>
        <w:t>1997</w:t>
      </w:r>
      <w:r w:rsidRPr="000E5030">
        <w:rPr>
          <w:rFonts w:hint="eastAsia"/>
          <w:b/>
        </w:rPr>
        <w:t>年、</w:t>
      </w:r>
      <w:r w:rsidRPr="000E5030">
        <w:rPr>
          <w:rFonts w:hint="eastAsia"/>
          <w:b/>
        </w:rPr>
        <w:t>check the box rule</w:t>
      </w:r>
      <w:r w:rsidRPr="000E5030">
        <w:rPr>
          <w:rFonts w:hint="eastAsia"/>
          <w:b/>
        </w:rPr>
        <w:t>はスタートし、</w:t>
      </w:r>
      <w:r w:rsidRPr="000E5030">
        <w:rPr>
          <w:rFonts w:hint="eastAsia"/>
          <w:b/>
        </w:rPr>
        <w:t>IT</w:t>
      </w:r>
      <w:r w:rsidRPr="000E5030">
        <w:rPr>
          <w:rFonts w:hint="eastAsia"/>
          <w:b/>
        </w:rPr>
        <w:t>産業革命はますます加速した</w:t>
      </w:r>
      <w:r>
        <w:rPr>
          <w:rFonts w:hint="eastAsia"/>
        </w:rPr>
        <w:t>。</w:t>
      </w:r>
      <w:r w:rsidR="009E0A34">
        <w:t>…</w:t>
      </w:r>
      <w:r w:rsidR="009E0A34">
        <w:rPr>
          <w:rFonts w:hint="eastAsia"/>
        </w:rPr>
        <w:t>しかし、やがて</w:t>
      </w:r>
      <w:r>
        <w:rPr>
          <w:rFonts w:hint="eastAsia"/>
        </w:rPr>
        <w:t>変調を来す</w:t>
      </w:r>
      <w:r w:rsidR="009E0A34">
        <w:rPr>
          <w:rFonts w:hint="eastAsia"/>
        </w:rPr>
        <w:t>。それは</w:t>
      </w:r>
      <w:r>
        <w:rPr>
          <w:rFonts w:hint="eastAsia"/>
        </w:rPr>
        <w:t>フロリダ・リカウント（</w:t>
      </w:r>
      <w:r>
        <w:rPr>
          <w:rFonts w:hint="eastAsia"/>
        </w:rPr>
        <w:t>2000</w:t>
      </w:r>
      <w:r>
        <w:rPr>
          <w:rFonts w:hint="eastAsia"/>
        </w:rPr>
        <w:t>年</w:t>
      </w:r>
      <w:r>
        <w:rPr>
          <w:rFonts w:hint="eastAsia"/>
        </w:rPr>
        <w:t>11</w:t>
      </w:r>
      <w:r>
        <w:rPr>
          <w:rFonts w:hint="eastAsia"/>
        </w:rPr>
        <w:t>月）の頃からだ。</w:t>
      </w:r>
      <w:r w:rsidR="00472BA2">
        <w:rPr>
          <w:rFonts w:hint="eastAsia"/>
        </w:rPr>
        <w:t>それは、</w:t>
      </w:r>
      <w:r>
        <w:rPr>
          <w:rFonts w:hint="eastAsia"/>
        </w:rPr>
        <w:t>アル・ゴアと</w:t>
      </w:r>
      <w:r w:rsidR="00472BA2">
        <w:rPr>
          <w:rFonts w:hint="eastAsia"/>
        </w:rPr>
        <w:t>ブッシュ</w:t>
      </w:r>
      <w:r w:rsidR="00344C37">
        <w:rPr>
          <w:rFonts w:hint="eastAsia"/>
        </w:rPr>
        <w:t>（パパ・ブッシュの長男）</w:t>
      </w:r>
      <w:r w:rsidR="00472BA2">
        <w:rPr>
          <w:rFonts w:hint="eastAsia"/>
        </w:rPr>
        <w:t>が競った</w:t>
      </w:r>
      <w:r w:rsidR="00472BA2">
        <w:rPr>
          <w:rFonts w:hint="eastAsia"/>
        </w:rPr>
        <w:t>2000</w:t>
      </w:r>
      <w:r w:rsidR="00472BA2">
        <w:rPr>
          <w:rFonts w:hint="eastAsia"/>
        </w:rPr>
        <w:t>年大統領選でのこと。ブッシュの弟</w:t>
      </w:r>
      <w:r w:rsidR="00344C37">
        <w:rPr>
          <w:rFonts w:hint="eastAsia"/>
        </w:rPr>
        <w:t>（パパ・ブッシュの</w:t>
      </w:r>
      <w:r w:rsidR="00E32F55">
        <w:rPr>
          <w:rFonts w:hint="eastAsia"/>
        </w:rPr>
        <w:t>三男</w:t>
      </w:r>
      <w:r w:rsidR="00344C37">
        <w:rPr>
          <w:rFonts w:hint="eastAsia"/>
        </w:rPr>
        <w:t>）</w:t>
      </w:r>
      <w:r w:rsidR="00472BA2">
        <w:rPr>
          <w:rFonts w:hint="eastAsia"/>
        </w:rPr>
        <w:t>が州知事を務めるフロリダ州で、開票作業</w:t>
      </w:r>
      <w:r w:rsidR="00344C37">
        <w:rPr>
          <w:rFonts w:hint="eastAsia"/>
        </w:rPr>
        <w:t>に疑惑が持ち上がった。</w:t>
      </w:r>
      <w:r w:rsidR="00472BA2">
        <w:rPr>
          <w:rFonts w:hint="eastAsia"/>
        </w:rPr>
        <w:t>アル･ゴアとブッシュが僅差</w:t>
      </w:r>
      <w:r w:rsidR="00344C37">
        <w:rPr>
          <w:rFonts w:hint="eastAsia"/>
        </w:rPr>
        <w:t>だった</w:t>
      </w:r>
      <w:r w:rsidR="00472BA2">
        <w:rPr>
          <w:rFonts w:hint="eastAsia"/>
        </w:rPr>
        <w:t>ために、選挙結果が覆る可能性が大きかったので、開票・判読・</w:t>
      </w:r>
      <w:r w:rsidR="00344C37">
        <w:rPr>
          <w:rFonts w:hint="eastAsia"/>
        </w:rPr>
        <w:t>リ</w:t>
      </w:r>
      <w:r w:rsidR="00472BA2">
        <w:rPr>
          <w:rFonts w:hint="eastAsia"/>
        </w:rPr>
        <w:t>カウントを一枚一枚やり直すことになった。</w:t>
      </w:r>
      <w:r w:rsidR="005E1AAF">
        <w:rPr>
          <w:rFonts w:hint="eastAsia"/>
        </w:rPr>
        <w:t>（</w:t>
      </w:r>
      <w:hyperlink r:id="rId19" w:tgtFrame="_blank" w:history="1">
        <w:r w:rsidR="005E1AAF" w:rsidRPr="005E1AAF">
          <w:rPr>
            <w:rStyle w:val="a7"/>
            <w:rFonts w:hint="eastAsia"/>
          </w:rPr>
          <w:t>Wikipedia</w:t>
        </w:r>
        <w:r w:rsidR="005E1AAF" w:rsidRPr="005E1AAF">
          <w:rPr>
            <w:rStyle w:val="a7"/>
            <w:rFonts w:hint="eastAsia"/>
          </w:rPr>
          <w:t>ブッシュ対ゴア事件</w:t>
        </w:r>
      </w:hyperlink>
      <w:r w:rsidR="005E1AAF">
        <w:rPr>
          <w:rFonts w:hint="eastAsia"/>
        </w:rPr>
        <w:t>）</w:t>
      </w:r>
    </w:p>
    <w:p w:rsidR="00344C37" w:rsidRDefault="00344C37" w:rsidP="00FE1325">
      <w:r>
        <w:rPr>
          <w:rFonts w:hint="eastAsia"/>
        </w:rPr>
        <w:t xml:space="preserve">　もう少しでアル・ゴア勝利というところまで、このフロリダ・リカウントが進んだ時、最高裁の</w:t>
      </w:r>
      <w:r>
        <w:rPr>
          <w:rFonts w:hint="eastAsia"/>
        </w:rPr>
        <w:t>9</w:t>
      </w:r>
      <w:r>
        <w:rPr>
          <w:rFonts w:hint="eastAsia"/>
        </w:rPr>
        <w:t>人の判事が声明を出した。「国を分裂させかねない危機だ。ここは一つフロリダ・リカウントを止めて、ブッシュの当選ということで国民は結束しよう。」と。</w:t>
      </w:r>
    </w:p>
    <w:p w:rsidR="00344C37" w:rsidRDefault="00344C37" w:rsidP="00FE1325">
      <w:r>
        <w:rPr>
          <w:rFonts w:hint="eastAsia"/>
        </w:rPr>
        <w:t xml:space="preserve">　この</w:t>
      </w:r>
      <w:r w:rsidR="005E1AAF">
        <w:rPr>
          <w:rFonts w:hint="eastAsia"/>
        </w:rPr>
        <w:t>後の</w:t>
      </w:r>
      <w:r>
        <w:rPr>
          <w:rFonts w:hint="eastAsia"/>
        </w:rPr>
        <w:t>事情</w:t>
      </w:r>
      <w:r w:rsidR="005E1AAF">
        <w:rPr>
          <w:rFonts w:hint="eastAsia"/>
        </w:rPr>
        <w:t>については、</w:t>
      </w:r>
      <w:r>
        <w:rPr>
          <w:rFonts w:hint="eastAsia"/>
        </w:rPr>
        <w:t>マイケル・ムーア監督の映画『華氏</w:t>
      </w:r>
      <w:r>
        <w:rPr>
          <w:rFonts w:hint="eastAsia"/>
        </w:rPr>
        <w:t>911</w:t>
      </w:r>
      <w:r>
        <w:rPr>
          <w:rFonts w:hint="eastAsia"/>
        </w:rPr>
        <w:t>』</w:t>
      </w:r>
      <w:r w:rsidR="005E1AAF">
        <w:rPr>
          <w:rFonts w:hint="eastAsia"/>
        </w:rPr>
        <w:t>に詳しく描かれている。民主党が多数を占めていた下院では、大統領選挙のやり直しを訴える議員が次々と登壇した。それら一つ一つを、下院議長を務めるアル・ゴアが「下院にはそれを訴える権限はない」と言及して</w:t>
      </w:r>
      <w:r w:rsidR="00493572">
        <w:rPr>
          <w:rFonts w:hint="eastAsia"/>
        </w:rPr>
        <w:t>次々と「却下」していく</w:t>
      </w:r>
      <w:r w:rsidR="00493572">
        <w:t>…</w:t>
      </w:r>
      <w:r w:rsidR="00493572">
        <w:rPr>
          <w:rFonts w:hint="eastAsia"/>
        </w:rPr>
        <w:t>。</w:t>
      </w:r>
    </w:p>
    <w:p w:rsidR="00493572" w:rsidRDefault="00493572" w:rsidP="00FE1325">
      <w:r>
        <w:rPr>
          <w:rFonts w:hint="eastAsia"/>
        </w:rPr>
        <w:t xml:space="preserve">　</w:t>
      </w:r>
      <w:r w:rsidR="009E0A34">
        <w:rPr>
          <w:rFonts w:hint="eastAsia"/>
        </w:rPr>
        <w:t>それから</w:t>
      </w:r>
      <w:r>
        <w:rPr>
          <w:rFonts w:hint="eastAsia"/>
        </w:rPr>
        <w:t>アル・ゴアは政界を離れ、２</w:t>
      </w:r>
      <w:r>
        <w:rPr>
          <w:rFonts w:hint="eastAsia"/>
        </w:rPr>
        <w:t>-</w:t>
      </w:r>
      <w:r>
        <w:rPr>
          <w:rFonts w:hint="eastAsia"/>
        </w:rPr>
        <w:t>３年ふさぎ込んでしまう。ヤケになったアル･ゴアは、</w:t>
      </w:r>
      <w:r>
        <w:rPr>
          <w:rFonts w:hint="eastAsia"/>
        </w:rPr>
        <w:t>Gore LLC</w:t>
      </w:r>
      <w:r>
        <w:rPr>
          <w:rFonts w:hint="eastAsia"/>
        </w:rPr>
        <w:t>という太陽電池パネル開発の</w:t>
      </w:r>
      <w:r>
        <w:rPr>
          <w:rFonts w:hint="eastAsia"/>
        </w:rPr>
        <w:t>LLC</w:t>
      </w:r>
      <w:r>
        <w:rPr>
          <w:rFonts w:hint="eastAsia"/>
        </w:rPr>
        <w:t>を立ち上げた。</w:t>
      </w:r>
      <w:r>
        <w:rPr>
          <w:rFonts w:hint="eastAsia"/>
        </w:rPr>
        <w:t xml:space="preserve">Web </w:t>
      </w:r>
      <w:r>
        <w:t>Surfing</w:t>
      </w:r>
      <w:r>
        <w:rPr>
          <w:rFonts w:hint="eastAsia"/>
        </w:rPr>
        <w:t>していてそれをたまたま見つけた私（齋藤）は、ヒゲモジャで少し悲しそうに写っているアル･ゴアの写真が、</w:t>
      </w:r>
      <w:r>
        <w:rPr>
          <w:rFonts w:hint="eastAsia"/>
        </w:rPr>
        <w:t>Gore LLC Web Site</w:t>
      </w:r>
      <w:r>
        <w:rPr>
          <w:rFonts w:hint="eastAsia"/>
        </w:rPr>
        <w:t>の表紙に載っていたのを覚えている。</w:t>
      </w:r>
    </w:p>
    <w:p w:rsidR="00493572" w:rsidRDefault="009E0A34" w:rsidP="00FE1325">
      <w:r>
        <w:rPr>
          <w:rFonts w:hint="eastAsia"/>
        </w:rPr>
        <w:t xml:space="preserve">　その後アル･ゴアは復活する。政界には戻らなかったが、地球温暖化問題に積極的に取りかかった。この辺りの事情は映画『不都合な真実』に詳しく描写されている。</w:t>
      </w:r>
    </w:p>
    <w:p w:rsidR="009E0A34" w:rsidRDefault="009E0A34" w:rsidP="00FE1325"/>
    <w:p w:rsidR="009E0A34" w:rsidRDefault="009E0A34" w:rsidP="00FE1325">
      <w:r>
        <w:lastRenderedPageBreak/>
        <w:t xml:space="preserve">　</w:t>
      </w:r>
      <w:r w:rsidR="00715C36">
        <w:rPr>
          <w:b/>
        </w:rPr>
        <w:t>その後</w:t>
      </w:r>
      <w:r w:rsidRPr="009E0A34">
        <w:rPr>
          <w:b/>
        </w:rPr>
        <w:t>、経済民主化は滞った</w:t>
      </w:r>
      <w:r>
        <w:t>。</w:t>
      </w:r>
      <w:r w:rsidR="00715C36" w:rsidRPr="00715C36">
        <w:rPr>
          <w:rFonts w:hint="eastAsia"/>
        </w:rPr>
        <w:t>ブッシュ政権時代（</w:t>
      </w:r>
      <w:r w:rsidR="00715C36" w:rsidRPr="00715C36">
        <w:rPr>
          <w:rFonts w:hint="eastAsia"/>
        </w:rPr>
        <w:t>2001</w:t>
      </w:r>
      <w:r w:rsidR="00715C36" w:rsidRPr="00715C36">
        <w:rPr>
          <w:rFonts w:hint="eastAsia"/>
        </w:rPr>
        <w:t>年－</w:t>
      </w:r>
      <w:r w:rsidR="00715C36" w:rsidRPr="00715C36">
        <w:rPr>
          <w:rFonts w:hint="eastAsia"/>
        </w:rPr>
        <w:t>2009</w:t>
      </w:r>
      <w:r w:rsidR="00715C36" w:rsidRPr="00715C36">
        <w:rPr>
          <w:rFonts w:hint="eastAsia"/>
        </w:rPr>
        <w:t>年）、経済民主化は滞った</w:t>
      </w:r>
      <w:r w:rsidR="00715C36">
        <w:rPr>
          <w:rFonts w:hint="eastAsia"/>
        </w:rPr>
        <w:t>。</w:t>
      </w:r>
      <w:r w:rsidR="00E32F55">
        <w:t>勿論</w:t>
      </w:r>
      <w:r w:rsidR="00E32F55">
        <w:t>IT</w:t>
      </w:r>
      <w:r w:rsidR="00E32F55">
        <w:t>産業革命は永続するものではない。経済民主化は、次次と「場」を移し替えねば続いていかない。ブッシュは、しかし、次の場として「再生可能エネルギーのスマート・グリッド」など候補があ</w:t>
      </w:r>
      <w:r w:rsidR="00857BAB">
        <w:t>った</w:t>
      </w:r>
      <w:r w:rsidR="00E32F55">
        <w:t>にも関わらず、</w:t>
      </w:r>
      <w:r w:rsidR="00857BAB">
        <w:t>経済民主化の</w:t>
      </w:r>
      <w:r w:rsidR="00E32F55">
        <w:t>「移植」</w:t>
      </w:r>
      <w:r w:rsidR="00857BAB">
        <w:t>「普及」</w:t>
      </w:r>
      <w:r w:rsidR="00E32F55">
        <w:t>を怠った。</w:t>
      </w:r>
    </w:p>
    <w:p w:rsidR="00857BAB" w:rsidRDefault="00E32F55" w:rsidP="00FE1325">
      <w:pPr>
        <w:rPr>
          <w:rFonts w:hint="eastAsia"/>
        </w:rPr>
      </w:pPr>
      <w:r>
        <w:rPr>
          <w:rFonts w:hint="eastAsia"/>
        </w:rPr>
        <w:t xml:space="preserve">　</w:t>
      </w:r>
      <w:r>
        <w:rPr>
          <w:rFonts w:hint="eastAsia"/>
        </w:rPr>
        <w:t>9.11</w:t>
      </w:r>
      <w:r>
        <w:rPr>
          <w:rFonts w:hint="eastAsia"/>
        </w:rPr>
        <w:t>の同時多発テロという不可抗力の影響もあったかもしれない。しかし、ブッシュ政権が</w:t>
      </w:r>
      <w:r>
        <w:rPr>
          <w:rFonts w:hint="eastAsia"/>
        </w:rPr>
        <w:t>2005</w:t>
      </w:r>
      <w:r>
        <w:rPr>
          <w:rFonts w:hint="eastAsia"/>
        </w:rPr>
        <w:t>年に示した『</w:t>
      </w:r>
      <w:hyperlink r:id="rId20" w:tgtFrame="_blank" w:history="1">
        <w:r w:rsidR="00857BAB" w:rsidRPr="00857BAB">
          <w:rPr>
            <w:rStyle w:val="a7"/>
            <w:rFonts w:hint="eastAsia"/>
          </w:rPr>
          <w:t>Simple, Fair, and Pro-Growth</w:t>
        </w:r>
      </w:hyperlink>
      <w:r>
        <w:rPr>
          <w:rFonts w:hint="eastAsia"/>
        </w:rPr>
        <w:t>』</w:t>
      </w:r>
      <w:r w:rsidR="00857BAB">
        <w:rPr>
          <w:rFonts w:hint="eastAsia"/>
        </w:rPr>
        <w:t>という</w:t>
      </w:r>
      <w:r w:rsidR="00857BAB">
        <w:rPr>
          <w:rFonts w:hint="eastAsia"/>
        </w:rPr>
        <w:t>290</w:t>
      </w:r>
      <w:r w:rsidR="00857BAB">
        <w:rPr>
          <w:rFonts w:hint="eastAsia"/>
        </w:rPr>
        <w:t>頁にも及ぶ税制改革の提案書を読むと、それは</w:t>
      </w:r>
      <w:hyperlink r:id="rId21" w:tgtFrame="_blank" w:history="1">
        <w:r w:rsidR="00857BAB" w:rsidRPr="00715C36">
          <w:rPr>
            <w:rStyle w:val="a7"/>
            <w:rFonts w:hint="eastAsia"/>
          </w:rPr>
          <w:t>レーガン政権時代</w:t>
        </w:r>
        <w:r w:rsidR="00715C36" w:rsidRPr="00715C36">
          <w:rPr>
            <w:rStyle w:val="a7"/>
            <w:rFonts w:hint="eastAsia"/>
          </w:rPr>
          <w:t>（</w:t>
        </w:r>
        <w:r w:rsidR="00715C36" w:rsidRPr="00715C36">
          <w:rPr>
            <w:rStyle w:val="a7"/>
            <w:rFonts w:hint="eastAsia"/>
          </w:rPr>
          <w:t>1981</w:t>
        </w:r>
        <w:r w:rsidR="00715C36" w:rsidRPr="00715C36">
          <w:rPr>
            <w:rStyle w:val="a7"/>
            <w:rFonts w:hint="eastAsia"/>
          </w:rPr>
          <w:t>年－</w:t>
        </w:r>
        <w:r w:rsidR="00715C36" w:rsidRPr="00715C36">
          <w:rPr>
            <w:rStyle w:val="a7"/>
            <w:rFonts w:hint="eastAsia"/>
          </w:rPr>
          <w:t>1989</w:t>
        </w:r>
        <w:r w:rsidR="00715C36" w:rsidRPr="00715C36">
          <w:rPr>
            <w:rStyle w:val="a7"/>
            <w:rFonts w:hint="eastAsia"/>
          </w:rPr>
          <w:t>年）に出された税制改革提案</w:t>
        </w:r>
      </w:hyperlink>
      <w:r w:rsidR="00715C36">
        <w:rPr>
          <w:rFonts w:hint="eastAsia"/>
        </w:rPr>
        <w:t>とソックリだ。</w:t>
      </w:r>
      <w:r w:rsidR="00857BAB">
        <w:rPr>
          <w:rFonts w:hint="eastAsia"/>
        </w:rPr>
        <w:t>新自由主義的な税制改革の焼き直しである事が分かる。</w:t>
      </w:r>
      <w:r w:rsidR="00857BAB">
        <w:rPr>
          <w:rFonts w:hint="eastAsia"/>
        </w:rPr>
        <w:t>LLC</w:t>
      </w:r>
      <w:r w:rsidR="00857BAB">
        <w:rPr>
          <w:rFonts w:hint="eastAsia"/>
        </w:rPr>
        <w:t>や</w:t>
      </w:r>
      <w:r w:rsidR="00857BAB">
        <w:rPr>
          <w:rFonts w:hint="eastAsia"/>
        </w:rPr>
        <w:t>Partnership</w:t>
      </w:r>
      <w:r w:rsidR="00857BAB">
        <w:rPr>
          <w:rFonts w:hint="eastAsia"/>
        </w:rPr>
        <w:t>税制については、殆どといって良いほど触れられていない。</w:t>
      </w:r>
    </w:p>
    <w:p w:rsidR="001961E4" w:rsidRPr="00E32F55" w:rsidRDefault="001961E4" w:rsidP="00FE1325">
      <w:r>
        <w:rPr>
          <w:rFonts w:hint="eastAsia"/>
        </w:rPr>
        <w:t xml:space="preserve">　そもそも「税制三原則」のとらえ方が、新自由主義と経済民主化では大きく違う。新自由主義では「</w:t>
      </w:r>
      <w:r>
        <w:rPr>
          <w:rFonts w:hint="eastAsia"/>
        </w:rPr>
        <w:t>Simple, Fair, and Pro-Growth</w:t>
      </w:r>
      <w:r>
        <w:rPr>
          <w:rFonts w:hint="eastAsia"/>
        </w:rPr>
        <w:t>」だが</w:t>
      </w:r>
      <w:r w:rsidR="00E85F74">
        <w:rPr>
          <w:rFonts w:hint="eastAsia"/>
        </w:rPr>
        <w:t>、経済民主化では「</w:t>
      </w:r>
      <w:r w:rsidR="00E85F74" w:rsidRPr="00E85F74">
        <w:t>simplicity, flexibility, and equity as between the partners</w:t>
      </w:r>
      <w:r w:rsidR="00E85F74">
        <w:t>」</w:t>
      </w:r>
      <w:r w:rsidR="00E85F74">
        <w:rPr>
          <w:rStyle w:val="aa"/>
        </w:rPr>
        <w:footnoteReference w:id="5"/>
      </w:r>
      <w:r w:rsidR="00E85F74">
        <w:t>となる。同じ部分は</w:t>
      </w:r>
      <w:r w:rsidR="00E85F74">
        <w:t>simplicity</w:t>
      </w:r>
      <w:r w:rsidR="00E85F74">
        <w:t>だけ。最も違うのは最後の部分。新自由主義では</w:t>
      </w:r>
      <w:r w:rsidR="0073669B">
        <w:t>「経済成長」の重要性が謳われるが、経済民主</w:t>
      </w:r>
      <w:r w:rsidR="00921603">
        <w:t>化</w:t>
      </w:r>
      <w:r w:rsidR="0073669B">
        <w:t>では「</w:t>
      </w:r>
      <w:r w:rsidR="0073669B">
        <w:t>partner</w:t>
      </w:r>
      <w:r w:rsidR="0073669B">
        <w:t>間での衡平性」の重要性が謳われる。</w:t>
      </w:r>
      <w:hyperlink r:id="rId22" w:tgtFrame="_blank" w:history="1">
        <w:r w:rsidR="0073669B" w:rsidRPr="0073669B">
          <w:rPr>
            <w:rStyle w:val="a7"/>
          </w:rPr>
          <w:t>Subsidiarity</w:t>
        </w:r>
        <w:r w:rsidR="0073669B" w:rsidRPr="0073669B">
          <w:rPr>
            <w:rStyle w:val="a7"/>
          </w:rPr>
          <w:t>（補完性原理）</w:t>
        </w:r>
      </w:hyperlink>
      <w:r w:rsidR="0073669B">
        <w:t>の面目躍如</w:t>
      </w:r>
      <w:r w:rsidR="0073669B">
        <w:rPr>
          <w:rFonts w:hint="eastAsia"/>
        </w:rPr>
        <w:t>だ。</w:t>
      </w:r>
    </w:p>
    <w:p w:rsidR="009E0A34" w:rsidRDefault="00715C36" w:rsidP="00FE1325">
      <w:r>
        <w:t xml:space="preserve">　</w:t>
      </w:r>
      <w:r w:rsidR="00C05313">
        <w:t>まっ</w:t>
      </w:r>
      <w:r>
        <w:t>…</w:t>
      </w:r>
      <w:r>
        <w:t>、</w:t>
      </w:r>
      <w:r>
        <w:t>2009</w:t>
      </w:r>
      <w:r>
        <w:t>年からは民主党</w:t>
      </w:r>
      <w:r w:rsidR="00921603">
        <w:t>の</w:t>
      </w:r>
      <w:r>
        <w:t>オバマ大統領が政権に就き、</w:t>
      </w:r>
      <w:r>
        <w:t>2013</w:t>
      </w:r>
      <w:r>
        <w:t>年からは二期目も始まった。</w:t>
      </w:r>
      <w:r w:rsidR="00A9665A">
        <w:t>「再生可能エネルギーのスマート･グリッド化」も</w:t>
      </w:r>
      <w:r w:rsidR="00921603">
        <w:t>進んでいる</w:t>
      </w:r>
      <w:r w:rsidR="00A9665A">
        <w:t>。</w:t>
      </w:r>
      <w:r w:rsidR="00C05313">
        <w:t>私としては淡々と米国</w:t>
      </w:r>
      <w:r w:rsidR="00C05313">
        <w:t>partnership</w:t>
      </w:r>
      <w:r w:rsidR="00C05313">
        <w:t>税制進化史の研究を続けてい</w:t>
      </w:r>
      <w:r w:rsidR="00921603">
        <w:t>く。</w:t>
      </w:r>
    </w:p>
    <w:p w:rsidR="00C05313" w:rsidRDefault="00C05313" w:rsidP="00FE1325"/>
    <w:p w:rsidR="00C05313" w:rsidRPr="00493572" w:rsidRDefault="00C05313" w:rsidP="00FE1325">
      <w:r>
        <w:rPr>
          <w:rFonts w:hint="eastAsia"/>
        </w:rPr>
        <w:t xml:space="preserve">　今週は以上。来週も乞うご期待。</w:t>
      </w:r>
    </w:p>
    <w:sectPr w:rsidR="00C05313" w:rsidRPr="00493572">
      <w:footerReference w:type="default" r:id="rId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702" w:rsidRDefault="003B0702" w:rsidP="00BE2AF4">
      <w:r>
        <w:separator/>
      </w:r>
    </w:p>
  </w:endnote>
  <w:endnote w:type="continuationSeparator" w:id="0">
    <w:p w:rsidR="003B0702" w:rsidRDefault="003B0702" w:rsidP="00BE2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83696"/>
      <w:docPartObj>
        <w:docPartGallery w:val="Page Numbers (Bottom of Page)"/>
        <w:docPartUnique/>
      </w:docPartObj>
    </w:sdtPr>
    <w:sdtEndPr/>
    <w:sdtContent>
      <w:p w:rsidR="00493572" w:rsidRDefault="00493572">
        <w:pPr>
          <w:pStyle w:val="a5"/>
          <w:jc w:val="center"/>
        </w:pPr>
        <w:r>
          <w:fldChar w:fldCharType="begin"/>
        </w:r>
        <w:r>
          <w:instrText>PAGE   \* MERGEFORMAT</w:instrText>
        </w:r>
        <w:r>
          <w:fldChar w:fldCharType="separate"/>
        </w:r>
        <w:r w:rsidR="00A329D8" w:rsidRPr="00A329D8">
          <w:rPr>
            <w:noProof/>
            <w:lang w:val="ja-JP"/>
          </w:rPr>
          <w:t>5</w:t>
        </w:r>
        <w:r>
          <w:fldChar w:fldCharType="end"/>
        </w:r>
      </w:p>
    </w:sdtContent>
  </w:sdt>
  <w:p w:rsidR="00493572" w:rsidRDefault="0049357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702" w:rsidRDefault="003B0702" w:rsidP="00BE2AF4">
      <w:r>
        <w:separator/>
      </w:r>
    </w:p>
  </w:footnote>
  <w:footnote w:type="continuationSeparator" w:id="0">
    <w:p w:rsidR="003B0702" w:rsidRDefault="003B0702" w:rsidP="00BE2AF4">
      <w:r>
        <w:continuationSeparator/>
      </w:r>
    </w:p>
  </w:footnote>
  <w:footnote w:id="1">
    <w:p w:rsidR="00493572" w:rsidRDefault="00493572">
      <w:pPr>
        <w:pStyle w:val="a8"/>
      </w:pPr>
      <w:r>
        <w:rPr>
          <w:rStyle w:val="aa"/>
        </w:rPr>
        <w:footnoteRef/>
      </w:r>
      <w:r>
        <w:t xml:space="preserve"> m</w:t>
      </w:r>
      <w:r>
        <w:rPr>
          <w:rFonts w:hint="eastAsia"/>
        </w:rPr>
        <w:t>utual accountability, sharing of power, and participation</w:t>
      </w:r>
      <w:r>
        <w:rPr>
          <w:rFonts w:hint="eastAsia"/>
        </w:rPr>
        <w:t>の三つ。</w:t>
      </w:r>
    </w:p>
  </w:footnote>
  <w:footnote w:id="2">
    <w:p w:rsidR="00493572" w:rsidRDefault="00493572">
      <w:pPr>
        <w:pStyle w:val="a8"/>
      </w:pPr>
      <w:r>
        <w:rPr>
          <w:rStyle w:val="aa"/>
        </w:rPr>
        <w:footnoteRef/>
      </w:r>
      <w:r>
        <w:t xml:space="preserve"> </w:t>
      </w:r>
      <w:r>
        <w:rPr>
          <w:rFonts w:hint="eastAsia"/>
        </w:rPr>
        <w:t xml:space="preserve">A business entity with two or more members that is not automatically classified as a corporation is classified as a partnership for Federal tax purposes, unless an election is made for the entity to be classified as a corporation. </w:t>
      </w:r>
      <w:r>
        <w:t>Regulation</w:t>
      </w:r>
      <w:r>
        <w:rPr>
          <w:rFonts w:hint="eastAsia"/>
        </w:rPr>
        <w:t xml:space="preserve"> </w:t>
      </w:r>
      <w:r>
        <w:t>§§</w:t>
      </w:r>
      <w:r>
        <w:rPr>
          <w:rFonts w:hint="eastAsia"/>
        </w:rPr>
        <w:t xml:space="preserve"> 301.7701-2(c)(1)  </w:t>
      </w:r>
    </w:p>
    <w:p w:rsidR="00493572" w:rsidRDefault="00493572">
      <w:pPr>
        <w:pStyle w:val="a8"/>
      </w:pPr>
    </w:p>
  </w:footnote>
  <w:footnote w:id="3">
    <w:p w:rsidR="00493572" w:rsidRDefault="00493572" w:rsidP="00FE1325">
      <w:pPr>
        <w:pStyle w:val="a8"/>
      </w:pPr>
      <w:r>
        <w:rPr>
          <w:rStyle w:val="aa"/>
        </w:rPr>
        <w:footnoteRef/>
      </w:r>
      <w:r>
        <w:t xml:space="preserve"> </w:t>
      </w:r>
      <w:r>
        <w:rPr>
          <w:rFonts w:hint="eastAsia"/>
        </w:rPr>
        <w:t xml:space="preserve">　</w:t>
      </w:r>
      <w:r w:rsidRPr="00245A78">
        <w:rPr>
          <w:rFonts w:hint="eastAsia"/>
          <w:i/>
        </w:rPr>
        <w:t>per se</w:t>
      </w:r>
      <w:r w:rsidRPr="00245A78">
        <w:rPr>
          <w:rFonts w:hint="eastAsia"/>
        </w:rPr>
        <w:t>とは</w:t>
      </w:r>
      <w:r>
        <w:rPr>
          <w:rFonts w:hint="eastAsia"/>
        </w:rPr>
        <w:t>ラテン語で「本質的な、真性の」という意味。</w:t>
      </w:r>
    </w:p>
  </w:footnote>
  <w:footnote w:id="4">
    <w:p w:rsidR="00493572" w:rsidRDefault="00493572">
      <w:pPr>
        <w:pStyle w:val="a8"/>
      </w:pPr>
      <w:r>
        <w:rPr>
          <w:rStyle w:val="aa"/>
        </w:rPr>
        <w:footnoteRef/>
      </w:r>
      <w:r>
        <w:rPr>
          <w:rFonts w:hint="eastAsia"/>
        </w:rPr>
        <w:t xml:space="preserve">　</w:t>
      </w:r>
      <w:r w:rsidRPr="00447B75">
        <w:rPr>
          <w:rFonts w:hint="eastAsia"/>
        </w:rPr>
        <w:t>経済的実体法理：</w:t>
      </w:r>
      <w:r w:rsidRPr="00447B75">
        <w:rPr>
          <w:rFonts w:hint="eastAsia"/>
        </w:rPr>
        <w:t>partnership</w:t>
      </w:r>
      <w:r>
        <w:rPr>
          <w:rFonts w:hint="eastAsia"/>
        </w:rPr>
        <w:t>の租税回避権は、経済的実体がある限り</w:t>
      </w:r>
      <w:r w:rsidR="003F556D">
        <w:rPr>
          <w:rFonts w:hint="eastAsia"/>
        </w:rPr>
        <w:t>、</w:t>
      </w:r>
      <w:r>
        <w:rPr>
          <w:rFonts w:hint="eastAsia"/>
        </w:rPr>
        <w:t>合法という法理。</w:t>
      </w:r>
    </w:p>
  </w:footnote>
  <w:footnote w:id="5">
    <w:p w:rsidR="00E85F74" w:rsidRDefault="00E85F74">
      <w:pPr>
        <w:pStyle w:val="a8"/>
        <w:rPr>
          <w:rFonts w:hint="eastAsia"/>
        </w:rPr>
      </w:pPr>
      <w:r>
        <w:rPr>
          <w:rStyle w:val="aa"/>
        </w:rPr>
        <w:footnoteRef/>
      </w:r>
      <w:r>
        <w:t xml:space="preserve"> </w:t>
      </w:r>
      <w:r>
        <w:rPr>
          <w:rFonts w:hint="eastAsia"/>
        </w:rPr>
        <w:t>1954</w:t>
      </w:r>
      <w:r>
        <w:rPr>
          <w:rFonts w:hint="eastAsia"/>
        </w:rPr>
        <w:t>年、</w:t>
      </w:r>
      <w:r>
        <w:rPr>
          <w:rFonts w:hint="eastAsia"/>
        </w:rPr>
        <w:t>Mark H. Johnson</w:t>
      </w:r>
      <w:r>
        <w:rPr>
          <w:rFonts w:hint="eastAsia"/>
        </w:rPr>
        <w:t>が世界で初めて本格的</w:t>
      </w:r>
      <w:r>
        <w:rPr>
          <w:rFonts w:hint="eastAsia"/>
        </w:rPr>
        <w:t>partnership</w:t>
      </w:r>
      <w:r>
        <w:rPr>
          <w:rFonts w:hint="eastAsia"/>
        </w:rPr>
        <w:t>税制（</w:t>
      </w:r>
      <w:r>
        <w:rPr>
          <w:rFonts w:hint="eastAsia"/>
        </w:rPr>
        <w:t>IRC Subchapter K</w:t>
      </w:r>
      <w:r>
        <w:rPr>
          <w:rFonts w:hint="eastAsia"/>
        </w:rPr>
        <w:t>）を作った時、この</w:t>
      </w:r>
      <w:r w:rsidR="0073669B" w:rsidRPr="0073669B">
        <w:rPr>
          <w:rFonts w:hint="eastAsia"/>
        </w:rPr>
        <w:t>「</w:t>
      </w:r>
      <w:r w:rsidR="0073669B" w:rsidRPr="0073669B">
        <w:rPr>
          <w:rFonts w:hint="eastAsia"/>
        </w:rPr>
        <w:t>simplicity, flexibility, and equity as between the partners</w:t>
      </w:r>
      <w:r w:rsidR="0073669B" w:rsidRPr="0073669B">
        <w:rPr>
          <w:rFonts w:hint="eastAsia"/>
        </w:rPr>
        <w:t>」</w:t>
      </w:r>
      <w:r w:rsidR="0073669B">
        <w:rPr>
          <w:rFonts w:hint="eastAsia"/>
        </w:rPr>
        <w:t>という税制三原則を定めた。この三原則は繰り返し確認されている。例えば</w:t>
      </w:r>
      <w:hyperlink r:id="rId1" w:tgtFrame="_blank" w:history="1">
        <w:r w:rsidR="0073669B" w:rsidRPr="0073669B">
          <w:rPr>
            <w:rStyle w:val="a7"/>
            <w:rFonts w:hint="eastAsia"/>
          </w:rPr>
          <w:t>KPMG</w:t>
        </w:r>
        <w:r w:rsidR="0073669B" w:rsidRPr="0073669B">
          <w:rPr>
            <w:rStyle w:val="a7"/>
            <w:rFonts w:hint="eastAsia"/>
          </w:rPr>
          <w:t>のこの論文</w:t>
        </w:r>
      </w:hyperlink>
      <w:r w:rsidR="0073669B">
        <w:rPr>
          <w:rFonts w:hint="eastAsia"/>
        </w:rPr>
        <w:t>でも、</w:t>
      </w:r>
      <w:r w:rsidR="0073669B">
        <w:rPr>
          <w:rFonts w:hint="eastAsia"/>
        </w:rPr>
        <w:t>3</w:t>
      </w:r>
      <w:r w:rsidR="0073669B">
        <w:rPr>
          <w:rFonts w:hint="eastAsia"/>
        </w:rPr>
        <w:t>頁目に「</w:t>
      </w:r>
      <w:r w:rsidR="0073669B" w:rsidRPr="0073669B">
        <w:t>Subchapter K was enacted to permit businesses organized for joint profit to be conducted with ‘simplicity, flexibility, and equity as between the partners.’ S. Rep. No. 1622, 83d Cong., 2d Sess. 89 (1954); H.R. Rep. No. 1337, 83d Cong., 2d Sess. 65 (1954).</w:t>
      </w:r>
      <w:r w:rsidR="0073669B">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B97"/>
    <w:rsid w:val="000375BC"/>
    <w:rsid w:val="00040975"/>
    <w:rsid w:val="00067367"/>
    <w:rsid w:val="00073CEF"/>
    <w:rsid w:val="000C4BC3"/>
    <w:rsid w:val="000E5030"/>
    <w:rsid w:val="0013180E"/>
    <w:rsid w:val="00142B0A"/>
    <w:rsid w:val="0018146C"/>
    <w:rsid w:val="00192169"/>
    <w:rsid w:val="001961E4"/>
    <w:rsid w:val="001B62CA"/>
    <w:rsid w:val="001D2669"/>
    <w:rsid w:val="0023096D"/>
    <w:rsid w:val="002417BC"/>
    <w:rsid w:val="002423B6"/>
    <w:rsid w:val="002A360B"/>
    <w:rsid w:val="002B6BC2"/>
    <w:rsid w:val="002D026A"/>
    <w:rsid w:val="002D4F3B"/>
    <w:rsid w:val="002F2669"/>
    <w:rsid w:val="003222F3"/>
    <w:rsid w:val="00335BE9"/>
    <w:rsid w:val="00344C37"/>
    <w:rsid w:val="003B0702"/>
    <w:rsid w:val="003B4914"/>
    <w:rsid w:val="003F556D"/>
    <w:rsid w:val="00447B75"/>
    <w:rsid w:val="004527A1"/>
    <w:rsid w:val="00472BA2"/>
    <w:rsid w:val="00481E3A"/>
    <w:rsid w:val="00493572"/>
    <w:rsid w:val="004942E5"/>
    <w:rsid w:val="004A1037"/>
    <w:rsid w:val="005336DC"/>
    <w:rsid w:val="0056570F"/>
    <w:rsid w:val="00595D4A"/>
    <w:rsid w:val="005A1E66"/>
    <w:rsid w:val="005E1AAF"/>
    <w:rsid w:val="00604BBD"/>
    <w:rsid w:val="00625C87"/>
    <w:rsid w:val="006650EE"/>
    <w:rsid w:val="006B3DC9"/>
    <w:rsid w:val="00715C36"/>
    <w:rsid w:val="00722C0F"/>
    <w:rsid w:val="0073548C"/>
    <w:rsid w:val="0073669B"/>
    <w:rsid w:val="00783F13"/>
    <w:rsid w:val="007C4FC6"/>
    <w:rsid w:val="00822697"/>
    <w:rsid w:val="00837DAA"/>
    <w:rsid w:val="00857BAB"/>
    <w:rsid w:val="00872C9E"/>
    <w:rsid w:val="008D1190"/>
    <w:rsid w:val="008E75DC"/>
    <w:rsid w:val="00921603"/>
    <w:rsid w:val="009226DD"/>
    <w:rsid w:val="0095254A"/>
    <w:rsid w:val="00990061"/>
    <w:rsid w:val="009A74D8"/>
    <w:rsid w:val="009D642E"/>
    <w:rsid w:val="009E0A34"/>
    <w:rsid w:val="009E0B97"/>
    <w:rsid w:val="00A329D8"/>
    <w:rsid w:val="00A440ED"/>
    <w:rsid w:val="00A9665A"/>
    <w:rsid w:val="00AE59CC"/>
    <w:rsid w:val="00B437F1"/>
    <w:rsid w:val="00B961E8"/>
    <w:rsid w:val="00BB49FA"/>
    <w:rsid w:val="00BC6268"/>
    <w:rsid w:val="00BE2AF4"/>
    <w:rsid w:val="00C00FCB"/>
    <w:rsid w:val="00C0340B"/>
    <w:rsid w:val="00C05313"/>
    <w:rsid w:val="00C14E96"/>
    <w:rsid w:val="00C5797B"/>
    <w:rsid w:val="00CB227F"/>
    <w:rsid w:val="00CE3DF2"/>
    <w:rsid w:val="00CF3DAB"/>
    <w:rsid w:val="00D00E5F"/>
    <w:rsid w:val="00D401CC"/>
    <w:rsid w:val="00D87D54"/>
    <w:rsid w:val="00D95861"/>
    <w:rsid w:val="00E00FE0"/>
    <w:rsid w:val="00E02032"/>
    <w:rsid w:val="00E32F55"/>
    <w:rsid w:val="00E85F74"/>
    <w:rsid w:val="00EA7DC2"/>
    <w:rsid w:val="00EE06F0"/>
    <w:rsid w:val="00F53238"/>
    <w:rsid w:val="00F83809"/>
    <w:rsid w:val="00F93F7A"/>
    <w:rsid w:val="00FE1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AF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2AF4"/>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BE2AF4"/>
  </w:style>
  <w:style w:type="paragraph" w:styleId="a5">
    <w:name w:val="footer"/>
    <w:basedOn w:val="a"/>
    <w:link w:val="a6"/>
    <w:uiPriority w:val="99"/>
    <w:unhideWhenUsed/>
    <w:rsid w:val="00BE2AF4"/>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BE2AF4"/>
  </w:style>
  <w:style w:type="character" w:styleId="a7">
    <w:name w:val="Hyperlink"/>
    <w:uiPriority w:val="99"/>
    <w:unhideWhenUsed/>
    <w:rsid w:val="00BE2AF4"/>
    <w:rPr>
      <w:color w:val="0000FF"/>
      <w:u w:val="single"/>
    </w:rPr>
  </w:style>
  <w:style w:type="paragraph" w:styleId="a8">
    <w:name w:val="footnote text"/>
    <w:basedOn w:val="a"/>
    <w:link w:val="a9"/>
    <w:uiPriority w:val="99"/>
    <w:semiHidden/>
    <w:unhideWhenUsed/>
    <w:rsid w:val="00BE2AF4"/>
    <w:pPr>
      <w:snapToGrid w:val="0"/>
      <w:jc w:val="left"/>
    </w:pPr>
  </w:style>
  <w:style w:type="character" w:customStyle="1" w:styleId="a9">
    <w:name w:val="脚注文字列 (文字)"/>
    <w:basedOn w:val="a0"/>
    <w:link w:val="a8"/>
    <w:uiPriority w:val="99"/>
    <w:semiHidden/>
    <w:rsid w:val="00BE2AF4"/>
    <w:rPr>
      <w:rFonts w:ascii="Century" w:eastAsia="ＭＳ 明朝" w:hAnsi="Century" w:cs="Times New Roman"/>
    </w:rPr>
  </w:style>
  <w:style w:type="character" w:styleId="aa">
    <w:name w:val="footnote reference"/>
    <w:uiPriority w:val="99"/>
    <w:semiHidden/>
    <w:unhideWhenUsed/>
    <w:rsid w:val="00BE2AF4"/>
    <w:rPr>
      <w:vertAlign w:val="superscript"/>
    </w:rPr>
  </w:style>
  <w:style w:type="character" w:styleId="ab">
    <w:name w:val="FollowedHyperlink"/>
    <w:basedOn w:val="a0"/>
    <w:uiPriority w:val="99"/>
    <w:semiHidden/>
    <w:unhideWhenUsed/>
    <w:rsid w:val="00BE2AF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AF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2AF4"/>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BE2AF4"/>
  </w:style>
  <w:style w:type="paragraph" w:styleId="a5">
    <w:name w:val="footer"/>
    <w:basedOn w:val="a"/>
    <w:link w:val="a6"/>
    <w:uiPriority w:val="99"/>
    <w:unhideWhenUsed/>
    <w:rsid w:val="00BE2AF4"/>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BE2AF4"/>
  </w:style>
  <w:style w:type="character" w:styleId="a7">
    <w:name w:val="Hyperlink"/>
    <w:uiPriority w:val="99"/>
    <w:unhideWhenUsed/>
    <w:rsid w:val="00BE2AF4"/>
    <w:rPr>
      <w:color w:val="0000FF"/>
      <w:u w:val="single"/>
    </w:rPr>
  </w:style>
  <w:style w:type="paragraph" w:styleId="a8">
    <w:name w:val="footnote text"/>
    <w:basedOn w:val="a"/>
    <w:link w:val="a9"/>
    <w:uiPriority w:val="99"/>
    <w:semiHidden/>
    <w:unhideWhenUsed/>
    <w:rsid w:val="00BE2AF4"/>
    <w:pPr>
      <w:snapToGrid w:val="0"/>
      <w:jc w:val="left"/>
    </w:pPr>
  </w:style>
  <w:style w:type="character" w:customStyle="1" w:styleId="a9">
    <w:name w:val="脚注文字列 (文字)"/>
    <w:basedOn w:val="a0"/>
    <w:link w:val="a8"/>
    <w:uiPriority w:val="99"/>
    <w:semiHidden/>
    <w:rsid w:val="00BE2AF4"/>
    <w:rPr>
      <w:rFonts w:ascii="Century" w:eastAsia="ＭＳ 明朝" w:hAnsi="Century" w:cs="Times New Roman"/>
    </w:rPr>
  </w:style>
  <w:style w:type="character" w:styleId="aa">
    <w:name w:val="footnote reference"/>
    <w:uiPriority w:val="99"/>
    <w:semiHidden/>
    <w:unhideWhenUsed/>
    <w:rsid w:val="00BE2AF4"/>
    <w:rPr>
      <w:vertAlign w:val="superscript"/>
    </w:rPr>
  </w:style>
  <w:style w:type="character" w:styleId="ab">
    <w:name w:val="FollowedHyperlink"/>
    <w:basedOn w:val="a0"/>
    <w:uiPriority w:val="99"/>
    <w:semiHidden/>
    <w:unhideWhenUsed/>
    <w:rsid w:val="00BE2A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evolution%20history%20of%20US%20partnership%20taxation%20rev1%20.ppt" TargetMode="External"/><Relationship Id="rId13" Type="http://schemas.openxmlformats.org/officeDocument/2006/relationships/hyperlink" Target="http://www.irs.gov/pub/irs-pdf/f8832.pdf" TargetMode="External"/><Relationship Id="rId18" Type="http://schemas.openxmlformats.org/officeDocument/2006/relationships/hyperlink" Target="http://www.amazon.co.jp/Corporate-Partnership-Taxation-Letter-Outlines/dp/0314277560/ref=sr_1_2?s=english-books&amp;ie=UTF8&amp;qid=1361518490&amp;sr=1-2" TargetMode="External"/><Relationship Id="rId3" Type="http://schemas.microsoft.com/office/2007/relationships/stylesWithEffects" Target="stylesWithEffects.xml"/><Relationship Id="rId21" Type="http://schemas.openxmlformats.org/officeDocument/2006/relationships/hyperlink" Target="http://www.cato.org/sites/cato.org/files/serials/files/cato-journal/1985/11/cj5n2-7.pdf" TargetMode="External"/><Relationship Id="rId7" Type="http://schemas.openxmlformats.org/officeDocument/2006/relationships/endnotes" Target="endnotes.xml"/><Relationship Id="rId12" Type="http://schemas.openxmlformats.org/officeDocument/2006/relationships/hyperlink" Target="http://www.amazon.co.jp/Corporate-Partnership-Taxation-Letter-Outlines/dp/0314277560/ref=dp_ob_title_bk" TargetMode="External"/><Relationship Id="rId17" Type="http://schemas.openxmlformats.org/officeDocument/2006/relationships/hyperlink" Target="http://www.amazon.co.jp/Corporate-Partnership-Taxation-Letter-Outlines/dp/0314277560/ref=dp_ob_title_b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apers.ssrn.com/sol3/papers.cfm?abstract_id=942993" TargetMode="External"/><Relationship Id="rId20" Type="http://schemas.openxmlformats.org/officeDocument/2006/relationships/hyperlink" Target="http://www.taxpolicycenter.org/taxtopics/upload/tax-panel-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IT%20is%20very%20industry%20for%20democratization%20of%20economy%20rev2.pp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The%20New%20Company%20Law%20%20What%20Matters%20in%20an%20Innovative%20Economy%20WAYAKU%20rev18.doc" TargetMode="External"/><Relationship Id="rId23" Type="http://schemas.openxmlformats.org/officeDocument/2006/relationships/footer" Target="footer1.xml"/><Relationship Id="rId10" Type="http://schemas.openxmlformats.org/officeDocument/2006/relationships/hyperlink" Target="principle%20of%20subsidiarity%20rev3.doc" TargetMode="External"/><Relationship Id="rId19" Type="http://schemas.openxmlformats.org/officeDocument/2006/relationships/hyperlink" Target="http://ja.wikipedia.org/wiki/%E3%83%96%E3%83%83%E3%82%B7%E3%83%A5%E5%AF%BE%E3%82%B4%E3%82%A2%E4%BA%8B%E4%BB%B6" TargetMode="External"/><Relationship Id="rId4" Type="http://schemas.openxmlformats.org/officeDocument/2006/relationships/settings" Target="settings.xml"/><Relationship Id="rId9" Type="http://schemas.openxmlformats.org/officeDocument/2006/relationships/hyperlink" Target="http://www.llc.ip.rcast.u-tokyo.ac.jp" TargetMode="External"/><Relationship Id="rId14" Type="http://schemas.openxmlformats.org/officeDocument/2006/relationships/hyperlink" Target="http://books.google.co.jp/books?id=FkJkfIBx38IC&amp;pg=PA877&amp;lpg=PA877&amp;dq=when+in+doubt,+don't+incorporate&amp;source=bl&amp;ots=BwpZOV-XHq&amp;sig=qD-IstwWPFNggbcDVlmR8X6oIe4&amp;hl=ja&amp;sa=X&amp;ei=M8lKUd7YOsH0kQWi54DADA&amp;sqi=2&amp;ved=0CIIBEOgBMAk" TargetMode="External"/><Relationship Id="rId22" Type="http://schemas.openxmlformats.org/officeDocument/2006/relationships/hyperlink" Target="principle%20of%20subsidiarity%20rev3.do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s.kpmg.com/microsite/taxnewsflash/2011/Feb/Partnership_Anti_Abuse.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731CF-AD09-48F5-9796-21DF2EEA7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5</Pages>
  <Words>1203</Words>
  <Characters>6859</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NC</Company>
  <LinksUpToDate>false</LinksUpToDate>
  <CharactersWithSpaces>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27</cp:revision>
  <dcterms:created xsi:type="dcterms:W3CDTF">2013-03-21T01:55:00Z</dcterms:created>
  <dcterms:modified xsi:type="dcterms:W3CDTF">2013-03-22T07:53:00Z</dcterms:modified>
</cp:coreProperties>
</file>